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97B" w:rsidRPr="00CB7D5D" w:rsidRDefault="0010697B" w:rsidP="0010697B">
      <w:pPr>
        <w:jc w:val="center"/>
        <w:rPr>
          <w:b/>
          <w:sz w:val="28"/>
        </w:rPr>
      </w:pPr>
      <w:r>
        <w:rPr>
          <w:b/>
          <w:sz w:val="28"/>
        </w:rPr>
        <w:t>Non-Profit Vendor Application</w:t>
      </w:r>
    </w:p>
    <w:p w:rsidR="0010697B" w:rsidRPr="00CB7D5D" w:rsidRDefault="0010697B" w:rsidP="0010697B">
      <w:pPr>
        <w:jc w:val="center"/>
        <w:rPr>
          <w:sz w:val="22"/>
        </w:rPr>
      </w:pPr>
      <w:r w:rsidRPr="00CB7D5D">
        <w:rPr>
          <w:sz w:val="22"/>
        </w:rPr>
        <w:t>28</w:t>
      </w:r>
      <w:r w:rsidRPr="00CB7D5D">
        <w:rPr>
          <w:sz w:val="22"/>
          <w:vertAlign w:val="superscript"/>
        </w:rPr>
        <w:t>th</w:t>
      </w:r>
      <w:r w:rsidRPr="00CB7D5D">
        <w:rPr>
          <w:sz w:val="22"/>
        </w:rPr>
        <w:t xml:space="preserve"> Annual Multicultural </w:t>
      </w:r>
      <w:proofErr w:type="gramStart"/>
      <w:r w:rsidRPr="00CB7D5D">
        <w:rPr>
          <w:sz w:val="22"/>
        </w:rPr>
        <w:t>Fair</w:t>
      </w:r>
      <w:r>
        <w:rPr>
          <w:sz w:val="22"/>
        </w:rPr>
        <w:t xml:space="preserve">  |</w:t>
      </w:r>
      <w:proofErr w:type="gramEnd"/>
      <w:r>
        <w:rPr>
          <w:sz w:val="22"/>
        </w:rPr>
        <w:t xml:space="preserve">  </w:t>
      </w:r>
      <w:r w:rsidRPr="00CB7D5D">
        <w:rPr>
          <w:sz w:val="22"/>
        </w:rPr>
        <w:t>Saturday, April 14, 2018</w:t>
      </w:r>
    </w:p>
    <w:p w:rsidR="0010697B" w:rsidRPr="0021072E" w:rsidRDefault="0010697B" w:rsidP="0010697B">
      <w:pPr>
        <w:jc w:val="center"/>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10697B" w:rsidTr="008E7DBA">
        <w:tc>
          <w:tcPr>
            <w:tcW w:w="10790" w:type="dxa"/>
            <w:gridSpan w:val="3"/>
            <w:shd w:val="clear" w:color="auto" w:fill="000000" w:themeFill="text1"/>
          </w:tcPr>
          <w:p w:rsidR="0010697B" w:rsidRDefault="0010697B" w:rsidP="008E7DBA">
            <w:pPr>
              <w:pStyle w:val="Heading3"/>
              <w:outlineLvl w:val="2"/>
              <w:rPr>
                <w:b w:val="0"/>
                <w:sz w:val="28"/>
              </w:rPr>
            </w:pPr>
            <w:r w:rsidRPr="00CA3D79">
              <w:t xml:space="preserve">Table </w:t>
            </w:r>
            <w:r>
              <w:t xml:space="preserve">&amp; Tent </w:t>
            </w:r>
            <w:r w:rsidRPr="00CA3D79">
              <w:t>Information</w:t>
            </w:r>
          </w:p>
        </w:tc>
      </w:tr>
      <w:tr w:rsidR="0010697B" w:rsidTr="00FE5F18">
        <w:trPr>
          <w:trHeight w:val="2646"/>
        </w:trPr>
        <w:tc>
          <w:tcPr>
            <w:tcW w:w="10790" w:type="dxa"/>
            <w:gridSpan w:val="3"/>
            <w:vAlign w:val="center"/>
          </w:tcPr>
          <w:p w:rsidR="0010697B" w:rsidRDefault="0010697B" w:rsidP="00FE5F18">
            <w:pPr>
              <w:spacing w:after="120" w:line="240" w:lineRule="auto"/>
            </w:pPr>
            <w:r>
              <w:t>Wh</w:t>
            </w:r>
            <w:r w:rsidR="00913B2A">
              <w:t>en</w:t>
            </w:r>
            <w:r>
              <w:t xml:space="preserve"> </w:t>
            </w:r>
            <w:r w:rsidRPr="006D060C">
              <w:rPr>
                <w:b/>
              </w:rPr>
              <w:t>outdoors</w:t>
            </w:r>
            <w:r>
              <w:t>, vendors can select any available space along Campus Walk, provided it does not block any other vendor, access ramp, or entrances/exits.  You may set up tents (up to 10’ x 10’) and vertical displays outdoors, provided they do not invade other vendors’ spaces.  The Multicultural Fair will</w:t>
            </w:r>
            <w:r w:rsidR="00913B2A">
              <w:t xml:space="preserve"> not provide tents to vendors.  Y</w:t>
            </w:r>
            <w:r>
              <w:t>ou must supply your own.</w:t>
            </w:r>
          </w:p>
          <w:p w:rsidR="0010697B" w:rsidRDefault="0010697B" w:rsidP="00FE5F18">
            <w:pPr>
              <w:spacing w:after="120" w:line="240" w:lineRule="auto"/>
            </w:pPr>
            <w:r w:rsidRPr="007A7D45">
              <w:t xml:space="preserve">Participants must provide their own tablecloths. You may bring your own table(s). </w:t>
            </w:r>
            <w:r w:rsidRPr="007A7D45">
              <w:rPr>
                <w:b/>
              </w:rPr>
              <w:t>Tables will be provided by the Multicultural Center for an additional charge of $20.00 per table</w:t>
            </w:r>
            <w:r w:rsidRPr="007A7D45">
              <w:t>. Chairs will be provided free of charge.</w:t>
            </w:r>
          </w:p>
          <w:p w:rsidR="0010697B" w:rsidRDefault="001B7E78" w:rsidP="00FE5F18">
            <w:pPr>
              <w:spacing w:after="120" w:line="240" w:lineRule="auto"/>
            </w:pPr>
            <w:r>
              <w:t>The registration fee is payment for one (1) vendor space</w:t>
            </w:r>
            <w:r w:rsidR="0010697B">
              <w:t>.  You may be permitted to purchase up to two (2) vendor spaces for your business or organization.</w:t>
            </w:r>
          </w:p>
          <w:p w:rsidR="0010697B" w:rsidRPr="0057116D" w:rsidRDefault="0010697B" w:rsidP="00FE5F18">
            <w:pPr>
              <w:spacing w:after="120" w:line="240" w:lineRule="auto"/>
            </w:pPr>
            <w:r>
              <w:t>Due</w:t>
            </w:r>
            <w:r w:rsidRPr="007A7D45">
              <w:t xml:space="preserve"> to the University’s limited electrical capabilities</w:t>
            </w:r>
            <w:r w:rsidR="001B7E78">
              <w:t>,</w:t>
            </w:r>
            <w:r w:rsidRPr="007A7D45">
              <w:t xml:space="preserve"> vendors are encouraged to bring their own electrical equipment and accessories (i.e. extension cords, surge protectors, etc.).</w:t>
            </w:r>
          </w:p>
        </w:tc>
      </w:tr>
      <w:tr w:rsidR="0010697B" w:rsidTr="008E7DBA">
        <w:tc>
          <w:tcPr>
            <w:tcW w:w="10790" w:type="dxa"/>
            <w:gridSpan w:val="3"/>
            <w:shd w:val="clear" w:color="auto" w:fill="000000" w:themeFill="text1"/>
          </w:tcPr>
          <w:p w:rsidR="0010697B" w:rsidRDefault="0010697B" w:rsidP="008E7DBA">
            <w:pPr>
              <w:pStyle w:val="Heading3"/>
              <w:outlineLvl w:val="2"/>
              <w:rPr>
                <w:b w:val="0"/>
                <w:sz w:val="28"/>
              </w:rPr>
            </w:pPr>
            <w:r w:rsidRPr="00CA3D79">
              <w:t>Rain Plan/Location</w:t>
            </w:r>
          </w:p>
        </w:tc>
      </w:tr>
      <w:tr w:rsidR="0010697B" w:rsidTr="00FE5F18">
        <w:trPr>
          <w:trHeight w:val="1692"/>
        </w:trPr>
        <w:tc>
          <w:tcPr>
            <w:tcW w:w="10790" w:type="dxa"/>
            <w:gridSpan w:val="3"/>
            <w:vAlign w:val="center"/>
          </w:tcPr>
          <w:p w:rsidR="00662844" w:rsidRDefault="00662844" w:rsidP="00662844">
            <w:pPr>
              <w:spacing w:after="120"/>
            </w:pPr>
            <w:r>
              <w:t xml:space="preserve">If the Multicultural Fair is moved inside due to </w:t>
            </w:r>
            <w:r>
              <w:rPr>
                <w:b/>
              </w:rPr>
              <w:t>inclement weather conditions</w:t>
            </w:r>
            <w:r>
              <w:t>, only one 6 ft. table will be provided.  This will result in reduced space for display and setup of merchandise.  Vertical displays and tents will not be permitted indoors due to fire regulations.</w:t>
            </w:r>
          </w:p>
          <w:p w:rsidR="00662844" w:rsidRDefault="00662844" w:rsidP="00662844">
            <w:pPr>
              <w:spacing w:after="120"/>
            </w:pPr>
            <w:r>
              <w:t xml:space="preserve">If the inclement weather plan is enacted, spaces in the University Center will be assigned to you.  Indoor assignments are emailed in advance.  We will make every effort to accommodate your needs. </w:t>
            </w:r>
          </w:p>
          <w:p w:rsidR="0010697B" w:rsidRPr="007A7D45" w:rsidRDefault="00662844" w:rsidP="00662844">
            <w:pPr>
              <w:spacing w:after="120" w:line="240" w:lineRule="auto"/>
            </w:pPr>
            <w:r>
              <w:rPr>
                <w:b/>
              </w:rPr>
              <w:t>No refund will be provided upon use of the inclement weather plan.</w:t>
            </w:r>
          </w:p>
        </w:tc>
      </w:tr>
      <w:tr w:rsidR="0010697B" w:rsidTr="008E7DBA">
        <w:tc>
          <w:tcPr>
            <w:tcW w:w="10790" w:type="dxa"/>
            <w:gridSpan w:val="3"/>
            <w:shd w:val="clear" w:color="auto" w:fill="000000" w:themeFill="text1"/>
          </w:tcPr>
          <w:p w:rsidR="0010697B" w:rsidRDefault="0010697B" w:rsidP="008E7DBA">
            <w:pPr>
              <w:pStyle w:val="Heading3"/>
              <w:outlineLvl w:val="2"/>
              <w:rPr>
                <w:b w:val="0"/>
                <w:sz w:val="28"/>
              </w:rPr>
            </w:pPr>
            <w:proofErr w:type="gramStart"/>
            <w:r w:rsidRPr="00CA3D79">
              <w:t>Deadlines  &amp;</w:t>
            </w:r>
            <w:proofErr w:type="gramEnd"/>
            <w:r w:rsidRPr="00CA3D79">
              <w:t xml:space="preserve"> Fees</w:t>
            </w:r>
          </w:p>
        </w:tc>
      </w:tr>
      <w:tr w:rsidR="0010697B" w:rsidTr="00FE5F18">
        <w:trPr>
          <w:trHeight w:val="1440"/>
        </w:trPr>
        <w:tc>
          <w:tcPr>
            <w:tcW w:w="10790" w:type="dxa"/>
            <w:gridSpan w:val="3"/>
            <w:tcBorders>
              <w:bottom w:val="single" w:sz="4" w:space="0" w:color="auto"/>
            </w:tcBorders>
            <w:vAlign w:val="center"/>
          </w:tcPr>
          <w:p w:rsidR="0010697B" w:rsidRPr="005B3436" w:rsidRDefault="0010697B" w:rsidP="008E7DBA">
            <w:pPr>
              <w:jc w:val="center"/>
              <w:rPr>
                <w:b/>
              </w:rPr>
            </w:pPr>
            <w:r w:rsidRPr="001346EA">
              <w:rPr>
                <w:b/>
                <w:u w:val="single"/>
              </w:rPr>
              <w:t>Please do not submit any payment until you have received final approval from the Multicultural Fair Planning Committee.</w:t>
            </w:r>
            <w:r w:rsidRPr="0057116D">
              <w:rPr>
                <w:b/>
              </w:rPr>
              <w:t xml:space="preserve"> </w:t>
            </w:r>
            <w:r>
              <w:rPr>
                <w:b/>
              </w:rPr>
              <w:t xml:space="preserve">Payments made before you are accepted as a vendor </w:t>
            </w:r>
            <w:r w:rsidRPr="005B3436">
              <w:rPr>
                <w:b/>
              </w:rPr>
              <w:t>will be returned as soon as they are received</w:t>
            </w:r>
            <w:r>
              <w:rPr>
                <w:b/>
              </w:rPr>
              <w:t xml:space="preserve">.  </w:t>
            </w:r>
          </w:p>
          <w:p w:rsidR="0010697B" w:rsidRDefault="0010697B" w:rsidP="008E7DBA">
            <w:pPr>
              <w:jc w:val="center"/>
              <w:rPr>
                <w:b/>
              </w:rPr>
            </w:pPr>
          </w:p>
          <w:p w:rsidR="0010697B" w:rsidRDefault="0010697B" w:rsidP="008E7DBA">
            <w:pPr>
              <w:jc w:val="center"/>
              <w:rPr>
                <w:b/>
              </w:rPr>
            </w:pPr>
            <w:r>
              <w:rPr>
                <w:b/>
              </w:rPr>
              <w:t>To qualify for discounted registration fees, forms must be received no later than</w:t>
            </w:r>
            <w:r w:rsidRPr="00452E51">
              <w:rPr>
                <w:b/>
              </w:rPr>
              <w:t xml:space="preserve"> </w:t>
            </w:r>
            <w:r>
              <w:rPr>
                <w:b/>
                <w:u w:val="single"/>
              </w:rPr>
              <w:t>Friday, March 2</w:t>
            </w:r>
            <w:r w:rsidRPr="0094786B">
              <w:rPr>
                <w:b/>
                <w:u w:val="single"/>
              </w:rPr>
              <w:t>, 20</w:t>
            </w:r>
            <w:r>
              <w:rPr>
                <w:b/>
                <w:u w:val="single"/>
              </w:rPr>
              <w:t>18</w:t>
            </w:r>
            <w:r w:rsidRPr="00536435">
              <w:rPr>
                <w:b/>
              </w:rPr>
              <w:t>.</w:t>
            </w:r>
            <w:r>
              <w:rPr>
                <w:b/>
              </w:rPr>
              <w:t xml:space="preserve"> </w:t>
            </w:r>
          </w:p>
          <w:p w:rsidR="0010697B" w:rsidRPr="0057116D" w:rsidRDefault="0010697B" w:rsidP="008E7DBA">
            <w:pPr>
              <w:jc w:val="center"/>
              <w:rPr>
                <w:b/>
              </w:rPr>
            </w:pPr>
            <w:r w:rsidRPr="00536435">
              <w:rPr>
                <w:b/>
              </w:rPr>
              <w:t xml:space="preserve">Postmarks </w:t>
            </w:r>
            <w:r w:rsidRPr="00175B59">
              <w:rPr>
                <w:b/>
              </w:rPr>
              <w:t>will not</w:t>
            </w:r>
            <w:r w:rsidRPr="00536435">
              <w:rPr>
                <w:b/>
              </w:rPr>
              <w:t xml:space="preserve"> be honored. </w:t>
            </w:r>
            <w:r>
              <w:rPr>
                <w:b/>
              </w:rPr>
              <w:t>Partial p</w:t>
            </w:r>
            <w:r w:rsidRPr="00536435">
              <w:rPr>
                <w:b/>
              </w:rPr>
              <w:t>ayments are not acceptable.</w:t>
            </w:r>
            <w:r>
              <w:rPr>
                <w:b/>
              </w:rPr>
              <w:t xml:space="preserve">  </w:t>
            </w:r>
            <w:r>
              <w:rPr>
                <w:b/>
                <w:u w:val="single"/>
              </w:rPr>
              <w:t>No on-site registration.</w:t>
            </w:r>
            <w:r w:rsidRPr="0057116D">
              <w:rPr>
                <w:b/>
              </w:rPr>
              <w:t xml:space="preserve"> </w:t>
            </w:r>
          </w:p>
        </w:tc>
      </w:tr>
      <w:tr w:rsidR="0010697B" w:rsidTr="008E7DBA">
        <w:trPr>
          <w:trHeight w:val="287"/>
        </w:trPr>
        <w:tc>
          <w:tcPr>
            <w:tcW w:w="10790" w:type="dxa"/>
            <w:gridSpan w:val="3"/>
            <w:tcBorders>
              <w:top w:val="single" w:sz="4" w:space="0" w:color="auto"/>
              <w:left w:val="single" w:sz="4" w:space="0" w:color="auto"/>
              <w:bottom w:val="single" w:sz="4" w:space="0" w:color="auto"/>
              <w:right w:val="single" w:sz="4" w:space="0" w:color="auto"/>
            </w:tcBorders>
            <w:vAlign w:val="bottom"/>
          </w:tcPr>
          <w:p w:rsidR="0010697B" w:rsidRPr="000F7EB6" w:rsidRDefault="0010697B" w:rsidP="008E7DBA">
            <w:pPr>
              <w:jc w:val="center"/>
              <w:rPr>
                <w:b/>
              </w:rPr>
            </w:pPr>
            <w:r w:rsidRPr="000F7EB6">
              <w:rPr>
                <w:b/>
              </w:rPr>
              <w:t>Registration Deadlines &amp; Fees</w:t>
            </w:r>
          </w:p>
        </w:tc>
      </w:tr>
      <w:tr w:rsidR="0010697B" w:rsidTr="00301A5E">
        <w:trPr>
          <w:trHeight w:val="332"/>
        </w:trPr>
        <w:tc>
          <w:tcPr>
            <w:tcW w:w="3596" w:type="dxa"/>
            <w:tcBorders>
              <w:top w:val="single" w:sz="4" w:space="0" w:color="auto"/>
              <w:left w:val="single" w:sz="4" w:space="0" w:color="auto"/>
              <w:bottom w:val="single" w:sz="4" w:space="0" w:color="auto"/>
              <w:right w:val="single" w:sz="4" w:space="0" w:color="auto"/>
            </w:tcBorders>
            <w:vAlign w:val="bottom"/>
          </w:tcPr>
          <w:p w:rsidR="0010697B" w:rsidRDefault="0010697B" w:rsidP="0010697B">
            <w:pPr>
              <w:jc w:val="center"/>
            </w:pPr>
            <w:r w:rsidRPr="00175B59">
              <w:rPr>
                <w:b/>
              </w:rPr>
              <w:t>$</w:t>
            </w:r>
            <w:r>
              <w:rPr>
                <w:b/>
              </w:rPr>
              <w:t>50</w:t>
            </w:r>
            <w:r>
              <w:t xml:space="preserve"> [Early Bird</w:t>
            </w:r>
            <w:r w:rsidR="00F64D18">
              <w:t xml:space="preserve"> – by Jan. 12</w:t>
            </w:r>
            <w:r>
              <w:t>]</w:t>
            </w:r>
          </w:p>
        </w:tc>
        <w:tc>
          <w:tcPr>
            <w:tcW w:w="3597" w:type="dxa"/>
            <w:tcBorders>
              <w:top w:val="single" w:sz="4" w:space="0" w:color="auto"/>
              <w:left w:val="single" w:sz="4" w:space="0" w:color="auto"/>
              <w:bottom w:val="single" w:sz="4" w:space="0" w:color="auto"/>
              <w:right w:val="single" w:sz="4" w:space="0" w:color="auto"/>
            </w:tcBorders>
            <w:vAlign w:val="bottom"/>
          </w:tcPr>
          <w:p w:rsidR="0010697B" w:rsidRDefault="0010697B" w:rsidP="00F64D18">
            <w:pPr>
              <w:jc w:val="center"/>
            </w:pPr>
            <w:r w:rsidRPr="00175B59">
              <w:rPr>
                <w:b/>
              </w:rPr>
              <w:t>$</w:t>
            </w:r>
            <w:r>
              <w:rPr>
                <w:b/>
              </w:rPr>
              <w:t>60</w:t>
            </w:r>
            <w:r w:rsidR="00F64D18">
              <w:t xml:space="preserve"> [by March 2]</w:t>
            </w:r>
          </w:p>
        </w:tc>
        <w:tc>
          <w:tcPr>
            <w:tcW w:w="3597" w:type="dxa"/>
            <w:tcBorders>
              <w:top w:val="single" w:sz="4" w:space="0" w:color="auto"/>
              <w:left w:val="single" w:sz="4" w:space="0" w:color="auto"/>
              <w:bottom w:val="single" w:sz="4" w:space="0" w:color="auto"/>
              <w:right w:val="single" w:sz="4" w:space="0" w:color="auto"/>
            </w:tcBorders>
            <w:vAlign w:val="bottom"/>
          </w:tcPr>
          <w:p w:rsidR="0010697B" w:rsidRDefault="0010697B" w:rsidP="0010697B">
            <w:pPr>
              <w:jc w:val="center"/>
            </w:pPr>
            <w:r w:rsidRPr="00175B59">
              <w:rPr>
                <w:b/>
              </w:rPr>
              <w:t>$</w:t>
            </w:r>
            <w:r>
              <w:rPr>
                <w:b/>
              </w:rPr>
              <w:t>80</w:t>
            </w:r>
            <w:r>
              <w:t xml:space="preserve"> [after March 2]</w:t>
            </w:r>
          </w:p>
        </w:tc>
      </w:tr>
      <w:tr w:rsidR="0010697B" w:rsidTr="00FE5F18">
        <w:trPr>
          <w:trHeight w:val="431"/>
        </w:trPr>
        <w:tc>
          <w:tcPr>
            <w:tcW w:w="10790" w:type="dxa"/>
            <w:gridSpan w:val="3"/>
            <w:tcBorders>
              <w:top w:val="single" w:sz="4" w:space="0" w:color="auto"/>
            </w:tcBorders>
            <w:vAlign w:val="center"/>
          </w:tcPr>
          <w:p w:rsidR="0010697B" w:rsidRPr="000F7EB6" w:rsidRDefault="0010697B" w:rsidP="001346EA">
            <w:pPr>
              <w:jc w:val="center"/>
              <w:rPr>
                <w:b/>
              </w:rPr>
            </w:pPr>
            <w:r>
              <w:rPr>
                <w:b/>
              </w:rPr>
              <w:t xml:space="preserve">The </w:t>
            </w:r>
            <w:r w:rsidR="001346EA">
              <w:rPr>
                <w:b/>
              </w:rPr>
              <w:t xml:space="preserve">final </w:t>
            </w:r>
            <w:r>
              <w:rPr>
                <w:b/>
              </w:rPr>
              <w:t>application submission de</w:t>
            </w:r>
            <w:r w:rsidR="001346EA">
              <w:rPr>
                <w:b/>
              </w:rPr>
              <w:t>adline is Friday, March 30, 2018</w:t>
            </w:r>
            <w:r>
              <w:rPr>
                <w:b/>
              </w:rPr>
              <w:t>.  No applications will be accepted after that date.</w:t>
            </w:r>
          </w:p>
        </w:tc>
      </w:tr>
      <w:tr w:rsidR="0010697B" w:rsidTr="008E7DBA">
        <w:tc>
          <w:tcPr>
            <w:tcW w:w="10790" w:type="dxa"/>
            <w:gridSpan w:val="3"/>
            <w:shd w:val="clear" w:color="auto" w:fill="000000" w:themeFill="text1"/>
          </w:tcPr>
          <w:p w:rsidR="0010697B" w:rsidRDefault="0010697B" w:rsidP="008E7DBA">
            <w:pPr>
              <w:pStyle w:val="Heading3"/>
              <w:outlineLvl w:val="2"/>
              <w:rPr>
                <w:b w:val="0"/>
                <w:sz w:val="28"/>
              </w:rPr>
            </w:pPr>
            <w:r>
              <w:t>Multicultural</w:t>
            </w:r>
            <w:r w:rsidRPr="00CA3D79">
              <w:t xml:space="preserve"> Fair Information</w:t>
            </w:r>
          </w:p>
        </w:tc>
      </w:tr>
      <w:tr w:rsidR="0010697B" w:rsidTr="00FE5F18">
        <w:trPr>
          <w:trHeight w:val="1350"/>
        </w:trPr>
        <w:tc>
          <w:tcPr>
            <w:tcW w:w="10790" w:type="dxa"/>
            <w:gridSpan w:val="3"/>
            <w:tcBorders>
              <w:bottom w:val="single" w:sz="4" w:space="0" w:color="auto"/>
            </w:tcBorders>
            <w:vAlign w:val="center"/>
          </w:tcPr>
          <w:p w:rsidR="0010697B" w:rsidRPr="000F7EB6" w:rsidRDefault="0010697B" w:rsidP="00A36609">
            <w:pPr>
              <w:jc w:val="center"/>
            </w:pPr>
            <w:r>
              <w:t xml:space="preserve">The Multicultural Fair is a staple of campus life at the University of Mary Washington.  Boasting </w:t>
            </w:r>
            <w:r w:rsidR="00A36609">
              <w:t>a yearly attendance</w:t>
            </w:r>
            <w:r>
              <w:t xml:space="preserve"> of over 5,000 students, faculty, staff, and community members, it is one of the largest and longest-standing annual events on campus.  It is a great opportunity to see the variety of cultures, experience the talents of numerous performers and artisans, and enjoy delicious cuisine</w:t>
            </w:r>
            <w:r w:rsidR="00662844">
              <w:t>s</w:t>
            </w:r>
            <w:r>
              <w:t xml:space="preserve"> from around the world!</w:t>
            </w:r>
          </w:p>
        </w:tc>
      </w:tr>
      <w:tr w:rsidR="0010697B" w:rsidTr="00FE5F18">
        <w:trPr>
          <w:trHeight w:val="50"/>
        </w:trPr>
        <w:tc>
          <w:tcPr>
            <w:tcW w:w="10790" w:type="dxa"/>
            <w:gridSpan w:val="3"/>
            <w:tcBorders>
              <w:top w:val="single" w:sz="4" w:space="0" w:color="auto"/>
            </w:tcBorders>
            <w:vAlign w:val="center"/>
          </w:tcPr>
          <w:p w:rsidR="0010697B" w:rsidRDefault="0010697B" w:rsidP="008E7DBA">
            <w:pPr>
              <w:jc w:val="center"/>
              <w:rPr>
                <w:b/>
                <w:sz w:val="22"/>
              </w:rPr>
            </w:pPr>
            <w:r w:rsidRPr="0021072E">
              <w:rPr>
                <w:b/>
                <w:sz w:val="22"/>
              </w:rPr>
              <w:t>For more inf</w:t>
            </w:r>
            <w:r>
              <w:rPr>
                <w:b/>
                <w:sz w:val="22"/>
              </w:rPr>
              <w:t xml:space="preserve">ormation, contact JoAnna Raucci </w:t>
            </w:r>
            <w:r w:rsidRPr="0021072E">
              <w:rPr>
                <w:b/>
                <w:sz w:val="22"/>
              </w:rPr>
              <w:t xml:space="preserve">at 540.654-1044 or by email at </w:t>
            </w:r>
            <w:hyperlink r:id="rId6" w:history="1">
              <w:r w:rsidRPr="0021072E">
                <w:rPr>
                  <w:rStyle w:val="Hyperlink"/>
                  <w:b/>
                  <w:sz w:val="22"/>
                </w:rPr>
                <w:t>umwjfmc@gmail.com</w:t>
              </w:r>
            </w:hyperlink>
            <w:r w:rsidRPr="0021072E">
              <w:rPr>
                <w:b/>
                <w:sz w:val="22"/>
              </w:rPr>
              <w:t>.</w:t>
            </w:r>
            <w:r>
              <w:rPr>
                <w:b/>
                <w:sz w:val="22"/>
              </w:rPr>
              <w:t xml:space="preserve">  </w:t>
            </w:r>
          </w:p>
          <w:p w:rsidR="00FE5F18" w:rsidRDefault="00FE5F18" w:rsidP="00FE5F18">
            <w:pPr>
              <w:jc w:val="center"/>
              <w:rPr>
                <w:b/>
              </w:rPr>
            </w:pPr>
          </w:p>
          <w:p w:rsidR="00FE5F18" w:rsidRPr="00DE3BF4" w:rsidRDefault="00FE5F18" w:rsidP="00FE5F18">
            <w:pPr>
              <w:jc w:val="center"/>
            </w:pPr>
            <w:r>
              <w:rPr>
                <w:b/>
              </w:rPr>
              <w:t>Submitting b</w:t>
            </w:r>
            <w:r w:rsidRPr="00DE3BF4">
              <w:rPr>
                <w:b/>
              </w:rPr>
              <w:t xml:space="preserve">y email:  </w:t>
            </w:r>
            <w:r w:rsidRPr="00DE3BF4">
              <w:rPr>
                <w:b/>
              </w:rPr>
              <w:br/>
            </w:r>
            <w:hyperlink r:id="rId7" w:history="1">
              <w:r w:rsidRPr="00DE3BF4">
                <w:rPr>
                  <w:rStyle w:val="Hyperlink"/>
                </w:rPr>
                <w:t>umwjfmc@gmail.com</w:t>
              </w:r>
            </w:hyperlink>
          </w:p>
          <w:p w:rsidR="00FE5F18" w:rsidRPr="00DE3BF4" w:rsidRDefault="00FE5F18" w:rsidP="00FE5F18">
            <w:pPr>
              <w:jc w:val="center"/>
            </w:pPr>
            <w:r w:rsidRPr="00DE3BF4">
              <w:t>ATTN: JoAnna Raucci; Co-chair, Multicultural Fair Planning Committee</w:t>
            </w:r>
            <w:r w:rsidRPr="00DE3BF4">
              <w:br/>
            </w:r>
          </w:p>
          <w:p w:rsidR="00FE5F18" w:rsidRPr="00DE3BF4" w:rsidRDefault="00FE5F18" w:rsidP="00FE5F18">
            <w:pPr>
              <w:jc w:val="center"/>
              <w:rPr>
                <w:b/>
              </w:rPr>
            </w:pPr>
            <w:r>
              <w:rPr>
                <w:b/>
              </w:rPr>
              <w:t>Submitting b</w:t>
            </w:r>
            <w:r w:rsidRPr="00DE3BF4">
              <w:rPr>
                <w:b/>
              </w:rPr>
              <w:t>y mail:</w:t>
            </w:r>
          </w:p>
          <w:p w:rsidR="00FE5F18" w:rsidRPr="00DE3BF4" w:rsidRDefault="00FE5F18" w:rsidP="00FE5F18">
            <w:pPr>
              <w:jc w:val="center"/>
            </w:pPr>
            <w:r w:rsidRPr="00DE3BF4">
              <w:t>Jam</w:t>
            </w:r>
            <w:r>
              <w:t xml:space="preserve">es Farmer Multicultural Center </w:t>
            </w:r>
            <w:r w:rsidRPr="00DE3BF4">
              <w:t>ATTN:  Multicultural Fair Planning Committee</w:t>
            </w:r>
          </w:p>
          <w:p w:rsidR="00FE5F18" w:rsidRPr="00DE3BF4" w:rsidRDefault="00FE5F18" w:rsidP="00FE5F18">
            <w:pPr>
              <w:jc w:val="center"/>
            </w:pPr>
            <w:r w:rsidRPr="00DE3BF4">
              <w:t>1301 College Avenue</w:t>
            </w:r>
          </w:p>
          <w:p w:rsidR="00FE5F18" w:rsidRPr="00DE3BF4" w:rsidRDefault="00FE5F18" w:rsidP="00FE5F18">
            <w:pPr>
              <w:jc w:val="center"/>
            </w:pPr>
            <w:r w:rsidRPr="00DE3BF4">
              <w:t>University Center, 319</w:t>
            </w:r>
          </w:p>
          <w:p w:rsidR="00FE5F18" w:rsidRPr="0021072E" w:rsidRDefault="00FE5F18" w:rsidP="00FE5F18">
            <w:pPr>
              <w:jc w:val="center"/>
              <w:rPr>
                <w:b/>
                <w:sz w:val="22"/>
              </w:rPr>
            </w:pPr>
            <w:r w:rsidRPr="00DE3BF4">
              <w:t>Fredericksburg, VA 22401-5300</w:t>
            </w:r>
          </w:p>
        </w:tc>
      </w:tr>
    </w:tbl>
    <w:p w:rsidR="00592678" w:rsidRPr="00CB7D5D" w:rsidRDefault="00592678" w:rsidP="00662844">
      <w:pPr>
        <w:jc w:val="center"/>
        <w:rPr>
          <w:b/>
          <w:sz w:val="28"/>
        </w:rPr>
      </w:pPr>
      <w:r>
        <w:rPr>
          <w:b/>
          <w:sz w:val="28"/>
        </w:rPr>
        <w:lastRenderedPageBreak/>
        <w:t>Non-Profit/Community Organization Vendor Application</w:t>
      </w:r>
    </w:p>
    <w:p w:rsidR="00592678" w:rsidRPr="00CB7D5D" w:rsidRDefault="00592678" w:rsidP="00DF2F6B">
      <w:pPr>
        <w:jc w:val="center"/>
        <w:rPr>
          <w:sz w:val="22"/>
        </w:rPr>
      </w:pPr>
      <w:r w:rsidRPr="00CB7D5D">
        <w:rPr>
          <w:sz w:val="22"/>
        </w:rPr>
        <w:t>28</w:t>
      </w:r>
      <w:r w:rsidRPr="00CB7D5D">
        <w:rPr>
          <w:sz w:val="22"/>
          <w:vertAlign w:val="superscript"/>
        </w:rPr>
        <w:t>th</w:t>
      </w:r>
      <w:r w:rsidRPr="00CB7D5D">
        <w:rPr>
          <w:sz w:val="22"/>
        </w:rPr>
        <w:t xml:space="preserve"> Annual Multicultural </w:t>
      </w:r>
      <w:proofErr w:type="gramStart"/>
      <w:r w:rsidRPr="00CB7D5D">
        <w:rPr>
          <w:sz w:val="22"/>
        </w:rPr>
        <w:t>Fair</w:t>
      </w:r>
      <w:r w:rsidR="00DF2F6B">
        <w:rPr>
          <w:sz w:val="22"/>
        </w:rPr>
        <w:t xml:space="preserve">  |</w:t>
      </w:r>
      <w:proofErr w:type="gramEnd"/>
      <w:r w:rsidR="00DF2F6B">
        <w:rPr>
          <w:sz w:val="22"/>
        </w:rPr>
        <w:t xml:space="preserve">  </w:t>
      </w:r>
      <w:r w:rsidRPr="00CB7D5D">
        <w:rPr>
          <w:sz w:val="22"/>
        </w:rPr>
        <w:t>Saturday, April 14, 2018</w:t>
      </w:r>
    </w:p>
    <w:p w:rsidR="009647B0" w:rsidRPr="00CB7D5D" w:rsidRDefault="009647B0" w:rsidP="009647B0">
      <w:pPr>
        <w:jc w:val="center"/>
        <w:rPr>
          <w:sz w:val="18"/>
        </w:rPr>
      </w:pPr>
      <w:r>
        <w:rPr>
          <w:b/>
          <w:sz w:val="22"/>
        </w:rPr>
        <w:t xml:space="preserve">Early Bird Deadline:  </w:t>
      </w:r>
      <w:r w:rsidR="00F64D18">
        <w:rPr>
          <w:b/>
          <w:sz w:val="22"/>
        </w:rPr>
        <w:t>Friday, January 12</w:t>
      </w:r>
      <w:r w:rsidR="00A11118">
        <w:rPr>
          <w:b/>
          <w:sz w:val="22"/>
        </w:rPr>
        <w:t>,</w:t>
      </w:r>
      <w:r w:rsidRPr="00CB7D5D">
        <w:rPr>
          <w:b/>
          <w:sz w:val="22"/>
        </w:rPr>
        <w:t xml:space="preserve"> 2018</w:t>
      </w:r>
    </w:p>
    <w:tbl>
      <w:tblPr>
        <w:tblW w:w="6667" w:type="pct"/>
        <w:tblLayout w:type="fixed"/>
        <w:tblCellMar>
          <w:left w:w="0" w:type="dxa"/>
          <w:right w:w="0" w:type="dxa"/>
        </w:tblCellMar>
        <w:tblLook w:val="04A0" w:firstRow="1" w:lastRow="0" w:firstColumn="1" w:lastColumn="0" w:noHBand="0" w:noVBand="1"/>
        <w:tblDescription w:val="Request for approval to hire form"/>
      </w:tblPr>
      <w:tblGrid>
        <w:gridCol w:w="180"/>
        <w:gridCol w:w="2070"/>
        <w:gridCol w:w="90"/>
        <w:gridCol w:w="3060"/>
        <w:gridCol w:w="2700"/>
        <w:gridCol w:w="2519"/>
        <w:gridCol w:w="182"/>
        <w:gridCol w:w="3600"/>
      </w:tblGrid>
      <w:tr w:rsidR="00592678" w:rsidTr="00592678">
        <w:trPr>
          <w:gridAfter w:val="1"/>
          <w:wAfter w:w="3600" w:type="dxa"/>
        </w:trPr>
        <w:tc>
          <w:tcPr>
            <w:tcW w:w="10801" w:type="dxa"/>
            <w:gridSpan w:val="7"/>
            <w:shd w:val="clear" w:color="auto" w:fill="000000" w:themeFill="text1"/>
          </w:tcPr>
          <w:p w:rsidR="00592678" w:rsidRPr="005F1566" w:rsidRDefault="00592678" w:rsidP="004F39FF">
            <w:pPr>
              <w:pStyle w:val="Heading3"/>
              <w:rPr>
                <w:rFonts w:ascii="Cambria" w:hAnsi="Cambria"/>
              </w:rPr>
            </w:pPr>
            <w:r w:rsidRPr="005F1566">
              <w:rPr>
                <w:rFonts w:ascii="Cambria" w:hAnsi="Cambria"/>
              </w:rPr>
              <w:t>Applicant Information</w:t>
            </w:r>
          </w:p>
        </w:tc>
      </w:tr>
      <w:tr w:rsidR="00592678" w:rsidTr="00592678">
        <w:trPr>
          <w:gridAfter w:val="1"/>
          <w:wAfter w:w="3600" w:type="dxa"/>
        </w:trPr>
        <w:tc>
          <w:tcPr>
            <w:tcW w:w="10801" w:type="dxa"/>
            <w:gridSpan w:val="7"/>
            <w:vAlign w:val="bottom"/>
          </w:tcPr>
          <w:tbl>
            <w:tblPr>
              <w:tblW w:w="5000" w:type="pct"/>
              <w:tblLayout w:type="fixed"/>
              <w:tblCellMar>
                <w:left w:w="0" w:type="dxa"/>
                <w:right w:w="0" w:type="dxa"/>
              </w:tblCellMar>
              <w:tblLook w:val="04A0" w:firstRow="1" w:lastRow="0" w:firstColumn="1" w:lastColumn="0" w:noHBand="0" w:noVBand="1"/>
              <w:tblDescription w:val="Applicant name"/>
            </w:tblPr>
            <w:tblGrid>
              <w:gridCol w:w="1530"/>
              <w:gridCol w:w="3420"/>
              <w:gridCol w:w="1261"/>
              <w:gridCol w:w="4590"/>
            </w:tblGrid>
            <w:tr w:rsidR="008B747E" w:rsidTr="008B747E">
              <w:trPr>
                <w:trHeight w:val="432"/>
              </w:trPr>
              <w:tc>
                <w:tcPr>
                  <w:tcW w:w="4950" w:type="dxa"/>
                  <w:gridSpan w:val="2"/>
                  <w:vAlign w:val="bottom"/>
                </w:tcPr>
                <w:p w:rsidR="008B747E" w:rsidRPr="005B3436" w:rsidRDefault="008B747E" w:rsidP="004F39FF">
                  <w:pPr>
                    <w:rPr>
                      <w:b/>
                    </w:rPr>
                  </w:pPr>
                  <w:r>
                    <w:rPr>
                      <w:b/>
                    </w:rPr>
                    <w:t>Non-Profit Organization, Business, Group, Affiliation, etc.:</w:t>
                  </w:r>
                </w:p>
              </w:tc>
              <w:tc>
                <w:tcPr>
                  <w:tcW w:w="5851" w:type="dxa"/>
                  <w:gridSpan w:val="2"/>
                  <w:tcBorders>
                    <w:bottom w:val="single" w:sz="4" w:space="0" w:color="auto"/>
                  </w:tcBorders>
                  <w:vAlign w:val="bottom"/>
                </w:tcPr>
                <w:p w:rsidR="008B747E" w:rsidRDefault="008B747E" w:rsidP="004F39FF"/>
              </w:tc>
            </w:tr>
            <w:tr w:rsidR="00592678" w:rsidTr="008B747E">
              <w:trPr>
                <w:trHeight w:val="432"/>
              </w:trPr>
              <w:tc>
                <w:tcPr>
                  <w:tcW w:w="1530" w:type="dxa"/>
                  <w:vAlign w:val="bottom"/>
                </w:tcPr>
                <w:p w:rsidR="00592678" w:rsidRPr="005B3436" w:rsidRDefault="00592678" w:rsidP="004F39FF">
                  <w:pPr>
                    <w:rPr>
                      <w:b/>
                    </w:rPr>
                  </w:pPr>
                  <w:r w:rsidRPr="005B3436">
                    <w:rPr>
                      <w:b/>
                    </w:rPr>
                    <w:t>Contact Name:</w:t>
                  </w:r>
                </w:p>
              </w:tc>
              <w:tc>
                <w:tcPr>
                  <w:tcW w:w="4681" w:type="dxa"/>
                  <w:gridSpan w:val="2"/>
                  <w:tcBorders>
                    <w:bottom w:val="single" w:sz="4" w:space="0" w:color="auto"/>
                  </w:tcBorders>
                  <w:vAlign w:val="bottom"/>
                </w:tcPr>
                <w:p w:rsidR="00592678" w:rsidRDefault="00592678" w:rsidP="004F39FF"/>
              </w:tc>
              <w:tc>
                <w:tcPr>
                  <w:tcW w:w="4590" w:type="dxa"/>
                  <w:tcBorders>
                    <w:bottom w:val="single" w:sz="4" w:space="0" w:color="auto"/>
                  </w:tcBorders>
                  <w:vAlign w:val="bottom"/>
                </w:tcPr>
                <w:p w:rsidR="00592678" w:rsidRDefault="00592678" w:rsidP="004F39FF"/>
              </w:tc>
            </w:tr>
            <w:tr w:rsidR="00592678" w:rsidTr="008B747E">
              <w:trPr>
                <w:trHeight w:val="65"/>
              </w:trPr>
              <w:tc>
                <w:tcPr>
                  <w:tcW w:w="1530" w:type="dxa"/>
                  <w:vAlign w:val="bottom"/>
                </w:tcPr>
                <w:p w:rsidR="00592678" w:rsidRDefault="00592678" w:rsidP="004F39FF">
                  <w:pPr>
                    <w:pStyle w:val="NoSpacing"/>
                  </w:pPr>
                </w:p>
              </w:tc>
              <w:tc>
                <w:tcPr>
                  <w:tcW w:w="4681" w:type="dxa"/>
                  <w:gridSpan w:val="2"/>
                  <w:tcBorders>
                    <w:top w:val="single" w:sz="4" w:space="0" w:color="auto"/>
                  </w:tcBorders>
                </w:tcPr>
                <w:p w:rsidR="00592678" w:rsidRDefault="00592678" w:rsidP="004F39FF">
                  <w:pPr>
                    <w:pStyle w:val="Labels"/>
                  </w:pPr>
                  <w:r>
                    <w:t>First</w:t>
                  </w:r>
                </w:p>
              </w:tc>
              <w:tc>
                <w:tcPr>
                  <w:tcW w:w="4590" w:type="dxa"/>
                  <w:tcBorders>
                    <w:top w:val="single" w:sz="4" w:space="0" w:color="auto"/>
                  </w:tcBorders>
                </w:tcPr>
                <w:p w:rsidR="00592678" w:rsidRDefault="00592678" w:rsidP="004F39FF">
                  <w:pPr>
                    <w:pStyle w:val="Labels"/>
                  </w:pPr>
                  <w:r>
                    <w:t>Last</w:t>
                  </w:r>
                </w:p>
              </w:tc>
            </w:tr>
          </w:tbl>
          <w:p w:rsidR="00592678" w:rsidRDefault="00592678" w:rsidP="004F39FF"/>
        </w:tc>
      </w:tr>
      <w:tr w:rsidR="00592678" w:rsidTr="00AA0B88">
        <w:trPr>
          <w:gridAfter w:val="1"/>
          <w:wAfter w:w="3600" w:type="dxa"/>
          <w:trHeight w:val="405"/>
        </w:trPr>
        <w:tc>
          <w:tcPr>
            <w:tcW w:w="10801" w:type="dxa"/>
            <w:gridSpan w:val="7"/>
            <w:vAlign w:val="bottom"/>
          </w:tcPr>
          <w:tbl>
            <w:tblPr>
              <w:tblW w:w="5000" w:type="pct"/>
              <w:tblLayout w:type="fixed"/>
              <w:tblCellMar>
                <w:left w:w="0" w:type="dxa"/>
                <w:right w:w="0" w:type="dxa"/>
              </w:tblCellMar>
              <w:tblLook w:val="04A0" w:firstRow="1" w:lastRow="0" w:firstColumn="1" w:lastColumn="0" w:noHBand="0" w:noVBand="1"/>
              <w:tblDescription w:val="Job title"/>
            </w:tblPr>
            <w:tblGrid>
              <w:gridCol w:w="1531"/>
              <w:gridCol w:w="4409"/>
              <w:gridCol w:w="3511"/>
              <w:gridCol w:w="1350"/>
            </w:tblGrid>
            <w:tr w:rsidR="00592678" w:rsidTr="00AA0B88">
              <w:trPr>
                <w:trHeight w:val="405"/>
              </w:trPr>
              <w:tc>
                <w:tcPr>
                  <w:tcW w:w="1531" w:type="dxa"/>
                  <w:vAlign w:val="bottom"/>
                </w:tcPr>
                <w:p w:rsidR="00592678" w:rsidRPr="005B3436" w:rsidRDefault="00592678" w:rsidP="00592678">
                  <w:pPr>
                    <w:rPr>
                      <w:b/>
                    </w:rPr>
                  </w:pPr>
                  <w:r w:rsidRPr="005B3436">
                    <w:rPr>
                      <w:b/>
                    </w:rPr>
                    <w:t>Type of Offering:</w:t>
                  </w:r>
                </w:p>
              </w:tc>
              <w:tc>
                <w:tcPr>
                  <w:tcW w:w="4409" w:type="dxa"/>
                  <w:tcBorders>
                    <w:bottom w:val="single" w:sz="4" w:space="0" w:color="auto"/>
                  </w:tcBorders>
                  <w:vAlign w:val="bottom"/>
                </w:tcPr>
                <w:p w:rsidR="00592678" w:rsidRDefault="00592678" w:rsidP="004F39FF"/>
              </w:tc>
              <w:tc>
                <w:tcPr>
                  <w:tcW w:w="3511" w:type="dxa"/>
                  <w:vAlign w:val="bottom"/>
                </w:tcPr>
                <w:p w:rsidR="00592678" w:rsidRPr="00592678" w:rsidRDefault="00AA0B88" w:rsidP="00592678">
                  <w:pPr>
                    <w:jc w:val="right"/>
                    <w:rPr>
                      <w:b/>
                    </w:rPr>
                  </w:pPr>
                  <w:r>
                    <w:rPr>
                      <w:b/>
                    </w:rPr>
                    <w:t>Do you have 501(c</w:t>
                  </w:r>
                  <w:proofErr w:type="gramStart"/>
                  <w:r>
                    <w:rPr>
                      <w:b/>
                    </w:rPr>
                    <w:t>)(</w:t>
                  </w:r>
                  <w:proofErr w:type="gramEnd"/>
                  <w:r>
                    <w:rPr>
                      <w:b/>
                    </w:rPr>
                    <w:t>3)</w:t>
                  </w:r>
                  <w:r w:rsidR="00592678" w:rsidRPr="00592678">
                    <w:rPr>
                      <w:b/>
                    </w:rPr>
                    <w:t xml:space="preserve"> Non-Profit status?</w:t>
                  </w:r>
                  <w:r w:rsidR="00592678" w:rsidRPr="00592678">
                    <w:rPr>
                      <w:b/>
                      <w:sz w:val="28"/>
                    </w:rPr>
                    <w:t xml:space="preserve"> </w:t>
                  </w:r>
                </w:p>
              </w:tc>
              <w:tc>
                <w:tcPr>
                  <w:tcW w:w="1350" w:type="dxa"/>
                  <w:vAlign w:val="bottom"/>
                </w:tcPr>
                <w:p w:rsidR="00592678" w:rsidRDefault="00592678" w:rsidP="00592678">
                  <w:pPr>
                    <w:jc w:val="right"/>
                  </w:pPr>
                  <w:r w:rsidRPr="00CB7D5D">
                    <w:rPr>
                      <w:sz w:val="28"/>
                    </w:rPr>
                    <w:t xml:space="preserve">□ </w:t>
                  </w:r>
                  <w:r>
                    <w:t xml:space="preserve">Yes   </w:t>
                  </w:r>
                  <w:r w:rsidRPr="00CB7D5D">
                    <w:rPr>
                      <w:sz w:val="28"/>
                    </w:rPr>
                    <w:t xml:space="preserve"> □ </w:t>
                  </w:r>
                  <w:r>
                    <w:t>No</w:t>
                  </w:r>
                </w:p>
              </w:tc>
            </w:tr>
          </w:tbl>
          <w:p w:rsidR="00592678" w:rsidRDefault="00592678" w:rsidP="004F39FF"/>
        </w:tc>
      </w:tr>
      <w:tr w:rsidR="00592678" w:rsidTr="00592678">
        <w:trPr>
          <w:gridAfter w:val="1"/>
          <w:wAfter w:w="3600" w:type="dxa"/>
          <w:trHeight w:val="432"/>
        </w:trPr>
        <w:tc>
          <w:tcPr>
            <w:tcW w:w="10801" w:type="dxa"/>
            <w:gridSpan w:val="7"/>
            <w:tcBorders>
              <w:bottom w:val="single" w:sz="4" w:space="0" w:color="auto"/>
            </w:tcBorders>
            <w:vAlign w:val="bottom"/>
          </w:tcPr>
          <w:p w:rsidR="00592678" w:rsidRPr="005B3436" w:rsidRDefault="00592678" w:rsidP="004F39FF">
            <w:pPr>
              <w:rPr>
                <w:b/>
              </w:rPr>
            </w:pPr>
            <w:r w:rsidRPr="005B3436">
              <w:rPr>
                <w:b/>
              </w:rPr>
              <w:t>Description of items being sold</w:t>
            </w:r>
            <w:r w:rsidR="003470B9">
              <w:rPr>
                <w:b/>
              </w:rPr>
              <w:t xml:space="preserve"> or non-profit organization information</w:t>
            </w:r>
            <w:r w:rsidRPr="005B3436">
              <w:rPr>
                <w:b/>
              </w:rPr>
              <w:t>:</w:t>
            </w:r>
          </w:p>
        </w:tc>
      </w:tr>
      <w:tr w:rsidR="00592678" w:rsidTr="00592678">
        <w:trPr>
          <w:gridAfter w:val="1"/>
          <w:wAfter w:w="3600" w:type="dxa"/>
          <w:trHeight w:val="864"/>
        </w:trPr>
        <w:tc>
          <w:tcPr>
            <w:tcW w:w="10801" w:type="dxa"/>
            <w:gridSpan w:val="7"/>
            <w:tcBorders>
              <w:top w:val="single" w:sz="4" w:space="0" w:color="auto"/>
              <w:left w:val="single" w:sz="4" w:space="0" w:color="auto"/>
              <w:bottom w:val="single" w:sz="4" w:space="0" w:color="auto"/>
              <w:right w:val="single" w:sz="4" w:space="0" w:color="auto"/>
            </w:tcBorders>
            <w:vAlign w:val="bottom"/>
          </w:tcPr>
          <w:p w:rsidR="00592678" w:rsidRDefault="00592678" w:rsidP="004F39FF"/>
        </w:tc>
      </w:tr>
      <w:tr w:rsidR="00592678" w:rsidTr="00592678">
        <w:trPr>
          <w:gridAfter w:val="1"/>
          <w:wAfter w:w="3600" w:type="dxa"/>
        </w:trPr>
        <w:tc>
          <w:tcPr>
            <w:tcW w:w="10801" w:type="dxa"/>
            <w:gridSpan w:val="7"/>
            <w:tcBorders>
              <w:top w:val="single" w:sz="4" w:space="0" w:color="auto"/>
            </w:tcBorders>
            <w:vAlign w:val="bottom"/>
          </w:tcPr>
          <w:tbl>
            <w:tblPr>
              <w:tblW w:w="10890" w:type="dxa"/>
              <w:tblLayout w:type="fixed"/>
              <w:tblCellMar>
                <w:left w:w="0" w:type="dxa"/>
                <w:right w:w="0" w:type="dxa"/>
              </w:tblCellMar>
              <w:tblLook w:val="04A0" w:firstRow="1" w:lastRow="0" w:firstColumn="1" w:lastColumn="0" w:noHBand="0" w:noVBand="1"/>
              <w:tblDescription w:val="Starting salary, date, supervisor, department"/>
            </w:tblPr>
            <w:tblGrid>
              <w:gridCol w:w="2340"/>
              <w:gridCol w:w="270"/>
              <w:gridCol w:w="5310"/>
              <w:gridCol w:w="2970"/>
            </w:tblGrid>
            <w:tr w:rsidR="008B747E" w:rsidTr="008B747E">
              <w:trPr>
                <w:trHeight w:val="576"/>
              </w:trPr>
              <w:tc>
                <w:tcPr>
                  <w:tcW w:w="2340" w:type="dxa"/>
                  <w:vAlign w:val="bottom"/>
                </w:tcPr>
                <w:p w:rsidR="008B747E" w:rsidRPr="005B3436" w:rsidRDefault="008B747E" w:rsidP="004F39FF">
                  <w:pPr>
                    <w:rPr>
                      <w:b/>
                    </w:rPr>
                  </w:pPr>
                  <w:r w:rsidRPr="005B3436">
                    <w:rPr>
                      <w:b/>
                    </w:rPr>
                    <w:t>Preferred email address:</w:t>
                  </w:r>
                </w:p>
              </w:tc>
              <w:tc>
                <w:tcPr>
                  <w:tcW w:w="8550" w:type="dxa"/>
                  <w:gridSpan w:val="3"/>
                  <w:tcBorders>
                    <w:bottom w:val="single" w:sz="4" w:space="0" w:color="auto"/>
                  </w:tcBorders>
                  <w:vAlign w:val="bottom"/>
                </w:tcPr>
                <w:p w:rsidR="008B747E" w:rsidRDefault="008B747E" w:rsidP="004F39FF"/>
              </w:tc>
            </w:tr>
            <w:tr w:rsidR="00592678" w:rsidTr="008B747E">
              <w:trPr>
                <w:trHeight w:val="432"/>
              </w:trPr>
              <w:tc>
                <w:tcPr>
                  <w:tcW w:w="2610" w:type="dxa"/>
                  <w:gridSpan w:val="2"/>
                  <w:vAlign w:val="bottom"/>
                </w:tcPr>
                <w:p w:rsidR="00592678" w:rsidRPr="005B3436" w:rsidRDefault="00592678" w:rsidP="004F39FF">
                  <w:pPr>
                    <w:rPr>
                      <w:b/>
                    </w:rPr>
                  </w:pPr>
                  <w:r w:rsidRPr="005B3436">
                    <w:rPr>
                      <w:b/>
                    </w:rPr>
                    <w:t>Preferred telephone number:</w:t>
                  </w:r>
                </w:p>
              </w:tc>
              <w:tc>
                <w:tcPr>
                  <w:tcW w:w="5310" w:type="dxa"/>
                  <w:tcBorders>
                    <w:bottom w:val="single" w:sz="4" w:space="0" w:color="auto"/>
                  </w:tcBorders>
                  <w:vAlign w:val="bottom"/>
                </w:tcPr>
                <w:p w:rsidR="00592678" w:rsidRDefault="00592678" w:rsidP="004F39FF"/>
              </w:tc>
              <w:tc>
                <w:tcPr>
                  <w:tcW w:w="2970" w:type="dxa"/>
                  <w:vAlign w:val="bottom"/>
                </w:tcPr>
                <w:p w:rsidR="00592678" w:rsidRDefault="00592678" w:rsidP="004F39FF">
                  <w:pPr>
                    <w:jc w:val="center"/>
                  </w:pPr>
                  <w:r w:rsidRPr="00CB7D5D">
                    <w:rPr>
                      <w:sz w:val="28"/>
                    </w:rPr>
                    <w:t xml:space="preserve">□ </w:t>
                  </w:r>
                  <w:r>
                    <w:t xml:space="preserve">Daytime     </w:t>
                  </w:r>
                  <w:r w:rsidRPr="00CB7D5D">
                    <w:rPr>
                      <w:sz w:val="28"/>
                    </w:rPr>
                    <w:t xml:space="preserve"> □ </w:t>
                  </w:r>
                  <w:r>
                    <w:t>Evening</w:t>
                  </w:r>
                </w:p>
              </w:tc>
            </w:tr>
          </w:tbl>
          <w:p w:rsidR="00592678" w:rsidRDefault="00592678" w:rsidP="004F39FF"/>
        </w:tc>
      </w:tr>
      <w:tr w:rsidR="00696A6F" w:rsidTr="00696A6F">
        <w:trPr>
          <w:gridAfter w:val="1"/>
          <w:wAfter w:w="3600" w:type="dxa"/>
          <w:trHeight w:val="432"/>
        </w:trPr>
        <w:tc>
          <w:tcPr>
            <w:tcW w:w="2250" w:type="dxa"/>
            <w:gridSpan w:val="2"/>
            <w:vAlign w:val="bottom"/>
          </w:tcPr>
          <w:p w:rsidR="00696A6F" w:rsidRPr="005B3436" w:rsidRDefault="00696A6F" w:rsidP="00AA0B88">
            <w:pPr>
              <w:jc w:val="right"/>
              <w:rPr>
                <w:b/>
              </w:rPr>
            </w:pPr>
            <w:r w:rsidRPr="005B3436">
              <w:rPr>
                <w:b/>
              </w:rPr>
              <w:t>Mailing Address</w:t>
            </w:r>
            <w:r w:rsidR="00AA0B88">
              <w:rPr>
                <w:b/>
              </w:rPr>
              <w:t xml:space="preserve">:    </w:t>
            </w:r>
            <w:r w:rsidRPr="005B3436">
              <w:rPr>
                <w:b/>
              </w:rPr>
              <w:t xml:space="preserve">  </w:t>
            </w:r>
          </w:p>
        </w:tc>
        <w:tc>
          <w:tcPr>
            <w:tcW w:w="8551" w:type="dxa"/>
            <w:gridSpan w:val="5"/>
            <w:tcBorders>
              <w:bottom w:val="single" w:sz="4" w:space="0" w:color="auto"/>
            </w:tcBorders>
            <w:vAlign w:val="bottom"/>
          </w:tcPr>
          <w:p w:rsidR="00696A6F" w:rsidRPr="005B3436" w:rsidRDefault="00696A6F" w:rsidP="004F39FF">
            <w:pPr>
              <w:rPr>
                <w:b/>
              </w:rPr>
            </w:pPr>
          </w:p>
        </w:tc>
      </w:tr>
      <w:tr w:rsidR="00696A6F" w:rsidTr="00696A6F">
        <w:trPr>
          <w:gridAfter w:val="1"/>
          <w:wAfter w:w="3600" w:type="dxa"/>
          <w:trHeight w:val="405"/>
        </w:trPr>
        <w:tc>
          <w:tcPr>
            <w:tcW w:w="2250" w:type="dxa"/>
            <w:gridSpan w:val="2"/>
          </w:tcPr>
          <w:p w:rsidR="00696A6F" w:rsidRDefault="00696A6F" w:rsidP="004F39FF"/>
        </w:tc>
        <w:tc>
          <w:tcPr>
            <w:tcW w:w="8551" w:type="dxa"/>
            <w:gridSpan w:val="5"/>
            <w:tcBorders>
              <w:top w:val="single" w:sz="4" w:space="0" w:color="auto"/>
              <w:bottom w:val="single" w:sz="4" w:space="0" w:color="auto"/>
            </w:tcBorders>
          </w:tcPr>
          <w:p w:rsidR="00696A6F" w:rsidRDefault="00696A6F" w:rsidP="004F39FF"/>
        </w:tc>
      </w:tr>
      <w:tr w:rsidR="00592678" w:rsidTr="00696A6F">
        <w:trPr>
          <w:gridAfter w:val="1"/>
          <w:wAfter w:w="3600" w:type="dxa"/>
          <w:trHeight w:val="450"/>
        </w:trPr>
        <w:tc>
          <w:tcPr>
            <w:tcW w:w="10801" w:type="dxa"/>
            <w:gridSpan w:val="7"/>
            <w:tcBorders>
              <w:bottom w:val="single" w:sz="4" w:space="0" w:color="auto"/>
            </w:tcBorders>
            <w:vAlign w:val="bottom"/>
          </w:tcPr>
          <w:p w:rsidR="00592678" w:rsidRPr="005B3436" w:rsidRDefault="00592678" w:rsidP="004F39FF">
            <w:pPr>
              <w:rPr>
                <w:b/>
              </w:rPr>
            </w:pPr>
            <w:r w:rsidRPr="005B3436">
              <w:rPr>
                <w:b/>
              </w:rPr>
              <w:t>Additional Comments:</w:t>
            </w:r>
          </w:p>
        </w:tc>
      </w:tr>
      <w:tr w:rsidR="00592678" w:rsidTr="00592678">
        <w:trPr>
          <w:gridAfter w:val="1"/>
          <w:wAfter w:w="3600" w:type="dxa"/>
          <w:trHeight w:val="1152"/>
        </w:trPr>
        <w:tc>
          <w:tcPr>
            <w:tcW w:w="10801" w:type="dxa"/>
            <w:gridSpan w:val="7"/>
            <w:tcBorders>
              <w:top w:val="single" w:sz="4" w:space="0" w:color="auto"/>
              <w:left w:val="single" w:sz="4" w:space="0" w:color="auto"/>
              <w:bottom w:val="single" w:sz="4" w:space="0" w:color="auto"/>
              <w:right w:val="single" w:sz="4" w:space="0" w:color="auto"/>
            </w:tcBorders>
          </w:tcPr>
          <w:p w:rsidR="00592678" w:rsidRDefault="00592678" w:rsidP="004F39FF"/>
        </w:tc>
      </w:tr>
      <w:tr w:rsidR="00592678" w:rsidTr="00592678">
        <w:trPr>
          <w:gridAfter w:val="1"/>
          <w:wAfter w:w="3600" w:type="dxa"/>
          <w:trHeight w:hRule="exact" w:val="144"/>
        </w:trPr>
        <w:tc>
          <w:tcPr>
            <w:tcW w:w="10801" w:type="dxa"/>
            <w:gridSpan w:val="7"/>
            <w:tcBorders>
              <w:top w:val="single" w:sz="4" w:space="0" w:color="auto"/>
            </w:tcBorders>
            <w:vAlign w:val="bottom"/>
          </w:tcPr>
          <w:p w:rsidR="00592678" w:rsidRDefault="00592678" w:rsidP="004F39FF"/>
        </w:tc>
      </w:tr>
      <w:tr w:rsidR="00592678" w:rsidTr="00592678">
        <w:trPr>
          <w:gridAfter w:val="1"/>
          <w:wAfter w:w="3600" w:type="dxa"/>
        </w:trPr>
        <w:tc>
          <w:tcPr>
            <w:tcW w:w="10801" w:type="dxa"/>
            <w:gridSpan w:val="7"/>
            <w:tcBorders>
              <w:left w:val="single" w:sz="4" w:space="0" w:color="auto"/>
              <w:right w:val="single" w:sz="4" w:space="0" w:color="auto"/>
            </w:tcBorders>
            <w:shd w:val="clear" w:color="auto" w:fill="000000" w:themeFill="text1"/>
          </w:tcPr>
          <w:p w:rsidR="00592678" w:rsidRPr="005F1566" w:rsidRDefault="00592678" w:rsidP="004F39FF">
            <w:pPr>
              <w:pStyle w:val="Heading3"/>
              <w:rPr>
                <w:rFonts w:ascii="Cambria" w:hAnsi="Cambria"/>
              </w:rPr>
            </w:pPr>
            <w:r w:rsidRPr="005F1566">
              <w:rPr>
                <w:rFonts w:ascii="Cambria" w:hAnsi="Cambria"/>
              </w:rPr>
              <w:t>Vendor Registration Information</w:t>
            </w:r>
          </w:p>
        </w:tc>
      </w:tr>
      <w:tr w:rsidR="00592678" w:rsidTr="00482C2E">
        <w:trPr>
          <w:gridAfter w:val="1"/>
          <w:wAfter w:w="3600" w:type="dxa"/>
          <w:trHeight w:val="432"/>
        </w:trPr>
        <w:tc>
          <w:tcPr>
            <w:tcW w:w="2340" w:type="dxa"/>
            <w:gridSpan w:val="3"/>
            <w:tcBorders>
              <w:left w:val="single" w:sz="4" w:space="0" w:color="auto"/>
              <w:bottom w:val="single" w:sz="4" w:space="0" w:color="auto"/>
            </w:tcBorders>
            <w:shd w:val="clear" w:color="auto" w:fill="F2F2F2" w:themeFill="background1" w:themeFillShade="F2"/>
            <w:vAlign w:val="bottom"/>
          </w:tcPr>
          <w:p w:rsidR="00592678" w:rsidRPr="00175B59" w:rsidRDefault="00592678" w:rsidP="004F39FF">
            <w:pPr>
              <w:jc w:val="right"/>
              <w:rPr>
                <w:b/>
              </w:rPr>
            </w:pPr>
            <w:r w:rsidRPr="00175B59">
              <w:rPr>
                <w:b/>
              </w:rPr>
              <w:t>Registration Fees:</w:t>
            </w:r>
          </w:p>
        </w:tc>
        <w:tc>
          <w:tcPr>
            <w:tcW w:w="3060" w:type="dxa"/>
            <w:tcBorders>
              <w:bottom w:val="single" w:sz="4" w:space="0" w:color="auto"/>
            </w:tcBorders>
            <w:shd w:val="clear" w:color="auto" w:fill="F2F2F2" w:themeFill="background1" w:themeFillShade="F2"/>
            <w:vAlign w:val="bottom"/>
          </w:tcPr>
          <w:p w:rsidR="00592678" w:rsidRDefault="00592678" w:rsidP="00592678">
            <w:pPr>
              <w:jc w:val="center"/>
            </w:pPr>
            <w:r w:rsidRPr="00175B59">
              <w:rPr>
                <w:b/>
              </w:rPr>
              <w:t>$</w:t>
            </w:r>
            <w:r>
              <w:rPr>
                <w:b/>
              </w:rPr>
              <w:t>50</w:t>
            </w:r>
            <w:r>
              <w:t xml:space="preserve"> [Early Bird</w:t>
            </w:r>
            <w:r w:rsidR="00F64D18">
              <w:t xml:space="preserve"> – by Jan. 12</w:t>
            </w:r>
            <w:r>
              <w:t>]</w:t>
            </w:r>
          </w:p>
        </w:tc>
        <w:tc>
          <w:tcPr>
            <w:tcW w:w="2700" w:type="dxa"/>
            <w:tcBorders>
              <w:bottom w:val="single" w:sz="4" w:space="0" w:color="auto"/>
            </w:tcBorders>
            <w:shd w:val="clear" w:color="auto" w:fill="F2F2F2" w:themeFill="background1" w:themeFillShade="F2"/>
            <w:vAlign w:val="bottom"/>
          </w:tcPr>
          <w:p w:rsidR="00592678" w:rsidRDefault="00592678" w:rsidP="009647B0">
            <w:pPr>
              <w:jc w:val="center"/>
            </w:pPr>
            <w:r w:rsidRPr="00175B59">
              <w:rPr>
                <w:b/>
              </w:rPr>
              <w:t>$</w:t>
            </w:r>
            <w:r>
              <w:rPr>
                <w:b/>
              </w:rPr>
              <w:t>60</w:t>
            </w:r>
            <w:r w:rsidR="00F64D18">
              <w:t xml:space="preserve"> [by March 2</w:t>
            </w:r>
            <w:r>
              <w:t>]</w:t>
            </w:r>
          </w:p>
        </w:tc>
        <w:tc>
          <w:tcPr>
            <w:tcW w:w="2701" w:type="dxa"/>
            <w:gridSpan w:val="2"/>
            <w:tcBorders>
              <w:bottom w:val="single" w:sz="4" w:space="0" w:color="auto"/>
              <w:right w:val="single" w:sz="4" w:space="0" w:color="auto"/>
            </w:tcBorders>
            <w:shd w:val="clear" w:color="auto" w:fill="F2F2F2" w:themeFill="background1" w:themeFillShade="F2"/>
            <w:vAlign w:val="bottom"/>
          </w:tcPr>
          <w:p w:rsidR="00592678" w:rsidRDefault="00592678" w:rsidP="00592678">
            <w:pPr>
              <w:jc w:val="center"/>
            </w:pPr>
            <w:r w:rsidRPr="00175B59">
              <w:rPr>
                <w:b/>
              </w:rPr>
              <w:t>$</w:t>
            </w:r>
            <w:r>
              <w:rPr>
                <w:b/>
              </w:rPr>
              <w:t>80</w:t>
            </w:r>
            <w:r w:rsidR="009647B0">
              <w:t xml:space="preserve"> [after March 2</w:t>
            </w:r>
            <w:r>
              <w:t>]</w:t>
            </w:r>
          </w:p>
        </w:tc>
      </w:tr>
      <w:tr w:rsidR="00592678" w:rsidTr="00482C2E">
        <w:trPr>
          <w:gridAfter w:val="1"/>
          <w:wAfter w:w="3600" w:type="dxa"/>
          <w:trHeight w:val="369"/>
        </w:trPr>
        <w:tc>
          <w:tcPr>
            <w:tcW w:w="10801" w:type="dxa"/>
            <w:gridSpan w:val="7"/>
            <w:tcBorders>
              <w:top w:val="single" w:sz="4" w:space="0" w:color="auto"/>
              <w:left w:val="single" w:sz="4" w:space="0" w:color="auto"/>
              <w:right w:val="single" w:sz="4" w:space="0" w:color="auto"/>
            </w:tcBorders>
            <w:shd w:val="clear" w:color="auto" w:fill="F2F2F2" w:themeFill="background1" w:themeFillShade="F2"/>
            <w:vAlign w:val="center"/>
          </w:tcPr>
          <w:p w:rsidR="00592678" w:rsidRPr="00175B59" w:rsidRDefault="009647B0" w:rsidP="004F39FF">
            <w:pPr>
              <w:jc w:val="center"/>
              <w:rPr>
                <w:b/>
              </w:rPr>
            </w:pPr>
            <w:r w:rsidRPr="00175B59">
              <w:rPr>
                <w:i/>
              </w:rPr>
              <w:t xml:space="preserve">Applications will not be accepted after March </w:t>
            </w:r>
            <w:r>
              <w:rPr>
                <w:i/>
              </w:rPr>
              <w:t>30</w:t>
            </w:r>
            <w:r w:rsidRPr="00175B59">
              <w:rPr>
                <w:i/>
              </w:rPr>
              <w:t>, 201</w:t>
            </w:r>
            <w:r w:rsidR="00662844">
              <w:rPr>
                <w:i/>
              </w:rPr>
              <w:t>8</w:t>
            </w:r>
            <w:r w:rsidRPr="00175B59">
              <w:rPr>
                <w:i/>
              </w:rPr>
              <w:t>.</w:t>
            </w:r>
          </w:p>
        </w:tc>
      </w:tr>
      <w:tr w:rsidR="00592678" w:rsidTr="00482C2E">
        <w:trPr>
          <w:gridAfter w:val="1"/>
          <w:wAfter w:w="3600" w:type="dxa"/>
          <w:trHeight w:val="1845"/>
        </w:trPr>
        <w:tc>
          <w:tcPr>
            <w:tcW w:w="10801" w:type="dxa"/>
            <w:gridSpan w:val="7"/>
            <w:tcBorders>
              <w:left w:val="single" w:sz="4" w:space="0" w:color="auto"/>
              <w:right w:val="single" w:sz="4" w:space="0" w:color="auto"/>
            </w:tcBorders>
            <w:shd w:val="clear" w:color="auto" w:fill="F2F2F2" w:themeFill="background1" w:themeFillShade="F2"/>
            <w:vAlign w:val="center"/>
          </w:tcPr>
          <w:p w:rsidR="009647B0" w:rsidRPr="005B3436" w:rsidRDefault="009647B0" w:rsidP="009647B0">
            <w:pPr>
              <w:jc w:val="center"/>
              <w:rPr>
                <w:b/>
              </w:rPr>
            </w:pPr>
            <w:r w:rsidRPr="005B3436">
              <w:rPr>
                <w:b/>
              </w:rPr>
              <w:t>The Multicultural Fair Planning Committee reserves the right to approve or deny any Craft/Selling Vendor at the discretion of its members.  Vendors will not submit registration fees before they have received approval of their application via email.  Early fee payments will be returned as soon as they are received</w:t>
            </w:r>
            <w:r>
              <w:rPr>
                <w:b/>
              </w:rPr>
              <w:t>.  Y</w:t>
            </w:r>
            <w:r w:rsidRPr="005B3436">
              <w:rPr>
                <w:b/>
              </w:rPr>
              <w:t>ou must wait for app</w:t>
            </w:r>
            <w:r>
              <w:rPr>
                <w:b/>
              </w:rPr>
              <w:t>roval of application before submitting payment.</w:t>
            </w:r>
          </w:p>
          <w:p w:rsidR="009647B0" w:rsidRDefault="009647B0" w:rsidP="009647B0">
            <w:pPr>
              <w:jc w:val="center"/>
              <w:rPr>
                <w:b/>
              </w:rPr>
            </w:pPr>
          </w:p>
          <w:p w:rsidR="009647B0" w:rsidRDefault="009647B0" w:rsidP="009647B0">
            <w:pPr>
              <w:jc w:val="center"/>
              <w:rPr>
                <w:b/>
              </w:rPr>
            </w:pPr>
            <w:r>
              <w:rPr>
                <w:b/>
              </w:rPr>
              <w:t>To qualify for discounted registration fees, forms must be received no later than</w:t>
            </w:r>
            <w:r w:rsidRPr="00452E51">
              <w:rPr>
                <w:b/>
              </w:rPr>
              <w:t xml:space="preserve"> </w:t>
            </w:r>
            <w:r>
              <w:rPr>
                <w:b/>
                <w:u w:val="single"/>
              </w:rPr>
              <w:t>Friday, March 2</w:t>
            </w:r>
            <w:r w:rsidRPr="0094786B">
              <w:rPr>
                <w:b/>
                <w:u w:val="single"/>
              </w:rPr>
              <w:t>, 20</w:t>
            </w:r>
            <w:r>
              <w:rPr>
                <w:b/>
                <w:u w:val="single"/>
              </w:rPr>
              <w:t>18</w:t>
            </w:r>
            <w:r w:rsidRPr="00536435">
              <w:rPr>
                <w:b/>
              </w:rPr>
              <w:t>.</w:t>
            </w:r>
            <w:r>
              <w:rPr>
                <w:b/>
              </w:rPr>
              <w:t xml:space="preserve"> </w:t>
            </w:r>
          </w:p>
          <w:p w:rsidR="00592678" w:rsidRPr="00CB7D5D" w:rsidRDefault="009647B0" w:rsidP="009647B0">
            <w:pPr>
              <w:jc w:val="center"/>
              <w:rPr>
                <w:b/>
                <w:u w:val="single"/>
              </w:rPr>
            </w:pPr>
            <w:r w:rsidRPr="00536435">
              <w:rPr>
                <w:b/>
              </w:rPr>
              <w:t xml:space="preserve">Postmarks </w:t>
            </w:r>
            <w:r w:rsidRPr="00175B59">
              <w:rPr>
                <w:b/>
              </w:rPr>
              <w:t>will not</w:t>
            </w:r>
            <w:r w:rsidRPr="00536435">
              <w:rPr>
                <w:b/>
              </w:rPr>
              <w:t xml:space="preserve"> be honored. </w:t>
            </w:r>
            <w:r>
              <w:rPr>
                <w:b/>
              </w:rPr>
              <w:t>Partial p</w:t>
            </w:r>
            <w:r w:rsidRPr="00536435">
              <w:rPr>
                <w:b/>
              </w:rPr>
              <w:t>ayments are not acceptable.</w:t>
            </w:r>
            <w:r>
              <w:rPr>
                <w:b/>
              </w:rPr>
              <w:t xml:space="preserve">  </w:t>
            </w:r>
            <w:r>
              <w:rPr>
                <w:b/>
                <w:u w:val="single"/>
              </w:rPr>
              <w:t>No on-site registration.</w:t>
            </w:r>
          </w:p>
        </w:tc>
      </w:tr>
      <w:tr w:rsidR="00592678" w:rsidTr="00592678">
        <w:trPr>
          <w:gridAfter w:val="1"/>
          <w:wAfter w:w="3600" w:type="dxa"/>
          <w:trHeight w:val="20"/>
        </w:trPr>
        <w:tc>
          <w:tcPr>
            <w:tcW w:w="10801" w:type="dxa"/>
            <w:gridSpan w:val="7"/>
            <w:tcBorders>
              <w:left w:val="single" w:sz="4" w:space="0" w:color="auto"/>
              <w:bottom w:val="single" w:sz="4" w:space="0" w:color="auto"/>
            </w:tcBorders>
            <w:shd w:val="clear" w:color="auto" w:fill="000000" w:themeFill="text1"/>
            <w:vAlign w:val="bottom"/>
          </w:tcPr>
          <w:p w:rsidR="00592678" w:rsidRPr="005F1566" w:rsidRDefault="00592678" w:rsidP="004F39FF">
            <w:pPr>
              <w:pStyle w:val="Heading3"/>
              <w:rPr>
                <w:rFonts w:ascii="Cambria" w:hAnsi="Cambria"/>
              </w:rPr>
            </w:pPr>
            <w:r w:rsidRPr="005F1566">
              <w:rPr>
                <w:rFonts w:ascii="Cambria" w:hAnsi="Cambria"/>
              </w:rPr>
              <w:t>Vendor Agreement</w:t>
            </w:r>
          </w:p>
        </w:tc>
      </w:tr>
      <w:tr w:rsidR="00592678" w:rsidTr="00696A6F">
        <w:trPr>
          <w:trHeight w:val="1152"/>
        </w:trPr>
        <w:tc>
          <w:tcPr>
            <w:tcW w:w="180" w:type="dxa"/>
            <w:tcBorders>
              <w:top w:val="single" w:sz="4" w:space="0" w:color="auto"/>
              <w:left w:val="single" w:sz="4" w:space="0" w:color="auto"/>
            </w:tcBorders>
            <w:vAlign w:val="bottom"/>
          </w:tcPr>
          <w:p w:rsidR="00592678" w:rsidRDefault="00592678" w:rsidP="00592678">
            <w:pPr>
              <w:jc w:val="center"/>
            </w:pPr>
          </w:p>
        </w:tc>
        <w:tc>
          <w:tcPr>
            <w:tcW w:w="10439" w:type="dxa"/>
            <w:gridSpan w:val="5"/>
            <w:vAlign w:val="bottom"/>
          </w:tcPr>
          <w:p w:rsidR="00592678" w:rsidRDefault="00592678" w:rsidP="00592678">
            <w:pPr>
              <w:jc w:val="center"/>
            </w:pPr>
            <w:r w:rsidRPr="00C5636D">
              <w:t>I hereby agree to sell all merchandise</w:t>
            </w:r>
            <w:r>
              <w:t xml:space="preserve"> and distribute all materials</w:t>
            </w:r>
            <w:r w:rsidRPr="00C5636D">
              <w:t xml:space="preserve"> in compliance with all Virginia state and local business licensing and taxation laws and requirements. The University assumes no responsibility for any sales items that are lost, damaged or stolen.  This shall be the sole responsibility of the vendor.  The University reserves the right to restrict the sale </w:t>
            </w:r>
            <w:r>
              <w:t xml:space="preserve">or distribution </w:t>
            </w:r>
            <w:r w:rsidRPr="00C5636D">
              <w:t>of any or all items determined inappropriate.</w:t>
            </w:r>
          </w:p>
        </w:tc>
        <w:tc>
          <w:tcPr>
            <w:tcW w:w="182" w:type="dxa"/>
            <w:tcBorders>
              <w:top w:val="single" w:sz="4" w:space="0" w:color="auto"/>
              <w:left w:val="nil"/>
              <w:right w:val="single" w:sz="4" w:space="0" w:color="auto"/>
            </w:tcBorders>
            <w:vAlign w:val="bottom"/>
          </w:tcPr>
          <w:p w:rsidR="00592678" w:rsidRDefault="00592678" w:rsidP="00592678">
            <w:pPr>
              <w:jc w:val="center"/>
            </w:pPr>
          </w:p>
        </w:tc>
        <w:tc>
          <w:tcPr>
            <w:tcW w:w="3600" w:type="dxa"/>
            <w:vAlign w:val="bottom"/>
          </w:tcPr>
          <w:p w:rsidR="00592678" w:rsidRDefault="00592678" w:rsidP="00592678">
            <w:pPr>
              <w:jc w:val="center"/>
            </w:pPr>
          </w:p>
        </w:tc>
      </w:tr>
      <w:tr w:rsidR="00592678" w:rsidTr="00592678">
        <w:trPr>
          <w:gridAfter w:val="1"/>
          <w:wAfter w:w="3600" w:type="dxa"/>
        </w:trPr>
        <w:tc>
          <w:tcPr>
            <w:tcW w:w="10801" w:type="dxa"/>
            <w:gridSpan w:val="7"/>
            <w:tcBorders>
              <w:left w:val="single" w:sz="4" w:space="0" w:color="auto"/>
              <w:bottom w:val="single" w:sz="4" w:space="0" w:color="auto"/>
              <w:right w:val="single" w:sz="4" w:space="0" w:color="auto"/>
            </w:tcBorders>
            <w:vAlign w:val="bottom"/>
          </w:tcPr>
          <w:tbl>
            <w:tblPr>
              <w:tblW w:w="10620" w:type="dxa"/>
              <w:tblLayout w:type="fixed"/>
              <w:tblCellMar>
                <w:left w:w="0" w:type="dxa"/>
                <w:right w:w="0" w:type="dxa"/>
              </w:tblCellMar>
              <w:tblLook w:val="04A0" w:firstRow="1" w:lastRow="0" w:firstColumn="1" w:lastColumn="0" w:noHBand="0" w:noVBand="1"/>
              <w:tblDescription w:val="Supervisor signature and date"/>
            </w:tblPr>
            <w:tblGrid>
              <w:gridCol w:w="180"/>
              <w:gridCol w:w="7974"/>
              <w:gridCol w:w="2466"/>
            </w:tblGrid>
            <w:tr w:rsidR="00592678" w:rsidTr="00696A6F">
              <w:trPr>
                <w:trHeight w:val="495"/>
              </w:trPr>
              <w:tc>
                <w:tcPr>
                  <w:tcW w:w="180" w:type="dxa"/>
                </w:tcPr>
                <w:p w:rsidR="00592678" w:rsidRDefault="00592678" w:rsidP="00592678"/>
              </w:tc>
              <w:tc>
                <w:tcPr>
                  <w:tcW w:w="7974" w:type="dxa"/>
                  <w:tcBorders>
                    <w:bottom w:val="single" w:sz="4" w:space="0" w:color="auto"/>
                  </w:tcBorders>
                  <w:vAlign w:val="bottom"/>
                </w:tcPr>
                <w:p w:rsidR="00592678" w:rsidRDefault="00592678" w:rsidP="00592678"/>
              </w:tc>
              <w:tc>
                <w:tcPr>
                  <w:tcW w:w="2466" w:type="dxa"/>
                  <w:tcBorders>
                    <w:bottom w:val="single" w:sz="4" w:space="0" w:color="auto"/>
                  </w:tcBorders>
                  <w:vAlign w:val="bottom"/>
                </w:tcPr>
                <w:p w:rsidR="00592678" w:rsidRDefault="00592678" w:rsidP="00592678"/>
              </w:tc>
            </w:tr>
            <w:tr w:rsidR="00592678" w:rsidTr="00696A6F">
              <w:trPr>
                <w:trHeight w:val="260"/>
              </w:trPr>
              <w:tc>
                <w:tcPr>
                  <w:tcW w:w="180" w:type="dxa"/>
                </w:tcPr>
                <w:p w:rsidR="00592678" w:rsidRDefault="00592678" w:rsidP="00592678">
                  <w:pPr>
                    <w:pStyle w:val="Labels"/>
                  </w:pPr>
                </w:p>
              </w:tc>
              <w:tc>
                <w:tcPr>
                  <w:tcW w:w="7974" w:type="dxa"/>
                  <w:tcBorders>
                    <w:top w:val="single" w:sz="4" w:space="0" w:color="auto"/>
                  </w:tcBorders>
                </w:tcPr>
                <w:p w:rsidR="00592678" w:rsidRDefault="00592678" w:rsidP="00592678">
                  <w:pPr>
                    <w:pStyle w:val="Labels"/>
                  </w:pPr>
                  <w:r>
                    <w:t>Vendor Signature</w:t>
                  </w:r>
                </w:p>
              </w:tc>
              <w:tc>
                <w:tcPr>
                  <w:tcW w:w="2466" w:type="dxa"/>
                  <w:tcBorders>
                    <w:top w:val="single" w:sz="4" w:space="0" w:color="auto"/>
                  </w:tcBorders>
                </w:tcPr>
                <w:p w:rsidR="00592678" w:rsidRDefault="00592678" w:rsidP="00592678">
                  <w:pPr>
                    <w:pStyle w:val="Labels"/>
                  </w:pPr>
                  <w:r>
                    <w:t>Date</w:t>
                  </w:r>
                </w:p>
              </w:tc>
            </w:tr>
          </w:tbl>
          <w:p w:rsidR="00592678" w:rsidRDefault="00592678" w:rsidP="00592678"/>
        </w:tc>
      </w:tr>
    </w:tbl>
    <w:p w:rsidR="00AF514B" w:rsidRDefault="00AF514B">
      <w:bookmarkStart w:id="0" w:name="_GoBack"/>
      <w:bookmarkEnd w:id="0"/>
    </w:p>
    <w:sectPr w:rsidR="00AF514B" w:rsidSect="00CA3056">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5D2" w:rsidRDefault="005F1566">
      <w:pPr>
        <w:spacing w:line="240" w:lineRule="auto"/>
      </w:pPr>
      <w:r>
        <w:separator/>
      </w:r>
    </w:p>
  </w:endnote>
  <w:endnote w:type="continuationSeparator" w:id="0">
    <w:p w:rsidR="00E715D2" w:rsidRDefault="005F1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D18" w:rsidRPr="00A860BA" w:rsidRDefault="00F64D18" w:rsidP="00F64D18">
    <w:pPr>
      <w:pStyle w:val="Footer"/>
      <w:jc w:val="right"/>
      <w:rPr>
        <w:sz w:val="16"/>
      </w:rPr>
    </w:pPr>
    <w:r w:rsidRPr="00A860BA">
      <w:rPr>
        <w:sz w:val="16"/>
      </w:rPr>
      <w:t xml:space="preserve">Updated </w:t>
    </w:r>
    <w:r w:rsidR="00662844">
      <w:rPr>
        <w:sz w:val="16"/>
      </w:rPr>
      <w:t>10/27/2017</w:t>
    </w:r>
  </w:p>
  <w:p w:rsidR="005F1909" w:rsidRPr="00F64D18" w:rsidRDefault="00F64D18" w:rsidP="00F64D18">
    <w:pPr>
      <w:pStyle w:val="Footer"/>
      <w:jc w:val="right"/>
      <w:rPr>
        <w:sz w:val="16"/>
      </w:rPr>
    </w:pPr>
    <w:r w:rsidRPr="00A860BA">
      <w:rPr>
        <w:sz w:val="16"/>
      </w:rPr>
      <w:t>JMR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0BA" w:rsidRPr="00A860BA" w:rsidRDefault="00A860BA" w:rsidP="00A860BA">
    <w:pPr>
      <w:pStyle w:val="Footer"/>
      <w:jc w:val="right"/>
      <w:rPr>
        <w:sz w:val="16"/>
      </w:rPr>
    </w:pPr>
    <w:r w:rsidRPr="00A860BA">
      <w:rPr>
        <w:sz w:val="16"/>
      </w:rPr>
      <w:t>Updated 9/20/2017</w:t>
    </w:r>
  </w:p>
  <w:p w:rsidR="00A860BA" w:rsidRPr="00A860BA" w:rsidRDefault="00A860BA" w:rsidP="00A860BA">
    <w:pPr>
      <w:pStyle w:val="Footer"/>
      <w:jc w:val="right"/>
      <w:rPr>
        <w:sz w:val="16"/>
      </w:rPr>
    </w:pPr>
    <w:r w:rsidRPr="00A860BA">
      <w:rPr>
        <w:sz w:val="16"/>
      </w:rPr>
      <w:t>JMR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5D2" w:rsidRDefault="005F1566">
      <w:pPr>
        <w:spacing w:line="240" w:lineRule="auto"/>
      </w:pPr>
      <w:r>
        <w:separator/>
      </w:r>
    </w:p>
  </w:footnote>
  <w:footnote w:type="continuationSeparator" w:id="0">
    <w:p w:rsidR="00E715D2" w:rsidRDefault="005F15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78"/>
    <w:rsid w:val="0010697B"/>
    <w:rsid w:val="001346EA"/>
    <w:rsid w:val="001B7E78"/>
    <w:rsid w:val="003470B9"/>
    <w:rsid w:val="00482C2E"/>
    <w:rsid w:val="005568E0"/>
    <w:rsid w:val="00592678"/>
    <w:rsid w:val="005F1566"/>
    <w:rsid w:val="00662844"/>
    <w:rsid w:val="00696A6F"/>
    <w:rsid w:val="008B747E"/>
    <w:rsid w:val="00913B2A"/>
    <w:rsid w:val="009647B0"/>
    <w:rsid w:val="00A11118"/>
    <w:rsid w:val="00A36609"/>
    <w:rsid w:val="00A860BA"/>
    <w:rsid w:val="00AA0B88"/>
    <w:rsid w:val="00AF514B"/>
    <w:rsid w:val="00DF2F6B"/>
    <w:rsid w:val="00E715D2"/>
    <w:rsid w:val="00F64D18"/>
    <w:rsid w:val="00FE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2178"/>
  <w15:chartTrackingRefBased/>
  <w15:docId w15:val="{A0B247FC-CFD2-4E1E-8878-2346EE99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678"/>
    <w:pPr>
      <w:spacing w:after="0" w:line="276" w:lineRule="auto"/>
    </w:pPr>
    <w:rPr>
      <w:rFonts w:eastAsiaTheme="minorEastAsia"/>
      <w:sz w:val="20"/>
      <w:szCs w:val="20"/>
      <w:lang w:eastAsia="ja-JP"/>
    </w:rPr>
  </w:style>
  <w:style w:type="paragraph" w:styleId="Heading3">
    <w:name w:val="heading 3"/>
    <w:basedOn w:val="Normal"/>
    <w:next w:val="Normal"/>
    <w:link w:val="Heading3Char"/>
    <w:uiPriority w:val="9"/>
    <w:unhideWhenUsed/>
    <w:qFormat/>
    <w:rsid w:val="00592678"/>
    <w:pPr>
      <w:spacing w:line="240" w:lineRule="auto"/>
      <w:jc w:val="center"/>
      <w:outlineLvl w:val="2"/>
    </w:pPr>
    <w:rPr>
      <w:rFonts w:asciiTheme="majorHAnsi" w:eastAsiaTheme="majorEastAsia" w:hAnsiTheme="majorHAnsi"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2678"/>
    <w:rPr>
      <w:rFonts w:asciiTheme="majorHAnsi" w:eastAsiaTheme="majorEastAsia" w:hAnsiTheme="majorHAnsi" w:cstheme="majorBidi"/>
      <w:b/>
      <w:bCs/>
      <w:lang w:eastAsia="ja-JP"/>
    </w:rPr>
  </w:style>
  <w:style w:type="paragraph" w:customStyle="1" w:styleId="Labels">
    <w:name w:val="Labels"/>
    <w:basedOn w:val="Normal"/>
    <w:next w:val="Normal"/>
    <w:uiPriority w:val="1"/>
    <w:qFormat/>
    <w:rsid w:val="00592678"/>
    <w:pPr>
      <w:spacing w:line="240" w:lineRule="auto"/>
      <w:jc w:val="center"/>
    </w:pPr>
    <w:rPr>
      <w:i/>
      <w:iCs/>
      <w:sz w:val="17"/>
      <w:szCs w:val="17"/>
    </w:rPr>
  </w:style>
  <w:style w:type="paragraph" w:styleId="Footer">
    <w:name w:val="footer"/>
    <w:basedOn w:val="Normal"/>
    <w:link w:val="FooterChar"/>
    <w:uiPriority w:val="99"/>
    <w:unhideWhenUsed/>
    <w:rsid w:val="00592678"/>
    <w:pPr>
      <w:tabs>
        <w:tab w:val="center" w:pos="4680"/>
        <w:tab w:val="right" w:pos="9360"/>
      </w:tabs>
      <w:spacing w:line="240" w:lineRule="auto"/>
      <w:jc w:val="center"/>
    </w:pPr>
  </w:style>
  <w:style w:type="character" w:customStyle="1" w:styleId="FooterChar">
    <w:name w:val="Footer Char"/>
    <w:basedOn w:val="DefaultParagraphFont"/>
    <w:link w:val="Footer"/>
    <w:uiPriority w:val="99"/>
    <w:rsid w:val="00592678"/>
    <w:rPr>
      <w:rFonts w:eastAsiaTheme="minorEastAsia"/>
      <w:sz w:val="20"/>
      <w:szCs w:val="20"/>
      <w:lang w:eastAsia="ja-JP"/>
    </w:rPr>
  </w:style>
  <w:style w:type="paragraph" w:styleId="NoSpacing">
    <w:name w:val="No Spacing"/>
    <w:uiPriority w:val="1"/>
    <w:unhideWhenUsed/>
    <w:qFormat/>
    <w:rsid w:val="00592678"/>
    <w:pPr>
      <w:spacing w:after="0" w:line="240" w:lineRule="auto"/>
    </w:pPr>
    <w:rPr>
      <w:rFonts w:eastAsiaTheme="minorEastAsia"/>
      <w:spacing w:val="4"/>
      <w:sz w:val="20"/>
      <w:szCs w:val="20"/>
      <w:lang w:eastAsia="ja-JP"/>
    </w:rPr>
  </w:style>
  <w:style w:type="paragraph" w:styleId="Header">
    <w:name w:val="header"/>
    <w:basedOn w:val="Normal"/>
    <w:link w:val="HeaderChar"/>
    <w:uiPriority w:val="99"/>
    <w:unhideWhenUsed/>
    <w:rsid w:val="00A860BA"/>
    <w:pPr>
      <w:tabs>
        <w:tab w:val="center" w:pos="4680"/>
        <w:tab w:val="right" w:pos="9360"/>
      </w:tabs>
      <w:spacing w:line="240" w:lineRule="auto"/>
    </w:pPr>
  </w:style>
  <w:style w:type="character" w:customStyle="1" w:styleId="HeaderChar">
    <w:name w:val="Header Char"/>
    <w:basedOn w:val="DefaultParagraphFont"/>
    <w:link w:val="Header"/>
    <w:uiPriority w:val="99"/>
    <w:rsid w:val="00A860BA"/>
    <w:rPr>
      <w:rFonts w:eastAsiaTheme="minorEastAsia"/>
      <w:sz w:val="20"/>
      <w:szCs w:val="20"/>
      <w:lang w:eastAsia="ja-JP"/>
    </w:rPr>
  </w:style>
  <w:style w:type="table" w:styleId="TableGrid">
    <w:name w:val="Table Grid"/>
    <w:basedOn w:val="TableNormal"/>
    <w:uiPriority w:val="59"/>
    <w:rsid w:val="0010697B"/>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69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217">
      <w:bodyDiv w:val="1"/>
      <w:marLeft w:val="0"/>
      <w:marRight w:val="0"/>
      <w:marTop w:val="0"/>
      <w:marBottom w:val="0"/>
      <w:divBdr>
        <w:top w:val="none" w:sz="0" w:space="0" w:color="auto"/>
        <w:left w:val="none" w:sz="0" w:space="0" w:color="auto"/>
        <w:bottom w:val="none" w:sz="0" w:space="0" w:color="auto"/>
        <w:right w:val="none" w:sz="0" w:space="0" w:color="auto"/>
      </w:divBdr>
    </w:div>
    <w:div w:id="7873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umwjfm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mwjfmc@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2738</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Raucci (jraucci)</dc:creator>
  <cp:keywords/>
  <dc:description/>
  <cp:lastModifiedBy>Windows User</cp:lastModifiedBy>
  <cp:revision>15</cp:revision>
  <dcterms:created xsi:type="dcterms:W3CDTF">2017-06-02T18:17:00Z</dcterms:created>
  <dcterms:modified xsi:type="dcterms:W3CDTF">2017-10-27T15:54:00Z</dcterms:modified>
</cp:coreProperties>
</file>