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96" w:rsidRDefault="006E4436" w:rsidP="001F4D6E">
      <w:pPr>
        <w:jc w:val="center"/>
      </w:pPr>
      <w:r>
        <w:rPr>
          <w:noProof/>
        </w:rPr>
        <w:drawing>
          <wp:inline distT="0" distB="0" distL="0" distR="0">
            <wp:extent cx="828675" cy="838200"/>
            <wp:effectExtent l="19050" t="0" r="9525" b="0"/>
            <wp:docPr id="1" name="Picture 1" descr="UMW Campus Recre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W Campus Recreation Logo"/>
                    <pic:cNvPicPr>
                      <a:picLocks noChangeAspect="1" noChangeArrowheads="1"/>
                    </pic:cNvPicPr>
                  </pic:nvPicPr>
                  <pic:blipFill>
                    <a:blip r:embed="rId6"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p w:rsidR="008A0EC7" w:rsidRPr="00F43222" w:rsidRDefault="00FD726A" w:rsidP="009A5E2B">
      <w:pPr>
        <w:jc w:val="center"/>
        <w:rPr>
          <w:rFonts w:asciiTheme="minorHAnsi" w:hAnsiTheme="minorHAnsi"/>
          <w:b/>
          <w:sz w:val="24"/>
          <w:szCs w:val="24"/>
        </w:rPr>
      </w:pPr>
      <w:r w:rsidRPr="00F43222">
        <w:rPr>
          <w:rFonts w:asciiTheme="minorHAnsi" w:hAnsiTheme="minorHAnsi"/>
          <w:b/>
          <w:sz w:val="24"/>
          <w:szCs w:val="24"/>
        </w:rPr>
        <w:t>The University of Mary Washington</w:t>
      </w:r>
      <w:r w:rsidRPr="00F43222">
        <w:rPr>
          <w:rFonts w:asciiTheme="minorHAnsi" w:hAnsiTheme="minorHAnsi"/>
          <w:b/>
          <w:sz w:val="24"/>
          <w:szCs w:val="24"/>
        </w:rPr>
        <w:br/>
        <w:t xml:space="preserve">Eagle Sport Club </w:t>
      </w:r>
      <w:r w:rsidR="004E5917">
        <w:rPr>
          <w:rFonts w:asciiTheme="minorHAnsi" w:hAnsiTheme="minorHAnsi"/>
          <w:b/>
          <w:sz w:val="24"/>
          <w:szCs w:val="24"/>
        </w:rPr>
        <w:t>Student-Athlete Concussion Statement</w:t>
      </w:r>
      <w:r w:rsidR="009A5E2B" w:rsidRPr="00F43222">
        <w:rPr>
          <w:rFonts w:asciiTheme="minorHAnsi" w:hAnsiTheme="minorHAnsi"/>
          <w:b/>
          <w:sz w:val="24"/>
          <w:szCs w:val="24"/>
        </w:rPr>
        <w:br/>
      </w:r>
    </w:p>
    <w:p w:rsidR="008A0EC7" w:rsidRDefault="009A5E2B" w:rsidP="00E9569E">
      <w:pPr>
        <w:rPr>
          <w:rFonts w:asciiTheme="minorHAnsi" w:hAnsiTheme="minorHAnsi"/>
          <w:b/>
          <w:color w:val="002060"/>
        </w:rPr>
      </w:pPr>
      <w:r>
        <w:rPr>
          <w:rFonts w:asciiTheme="minorHAnsi" w:hAnsiTheme="minorHAnsi"/>
          <w:b/>
          <w:color w:val="002060"/>
        </w:rPr>
        <w:t>CONCUSSION P</w:t>
      </w:r>
      <w:r w:rsidR="00063999">
        <w:rPr>
          <w:rFonts w:asciiTheme="minorHAnsi" w:hAnsiTheme="minorHAnsi"/>
          <w:b/>
          <w:color w:val="002060"/>
        </w:rPr>
        <w:t>ROTOCAL</w:t>
      </w:r>
    </w:p>
    <w:p w:rsidR="00306714" w:rsidRPr="00670861" w:rsidRDefault="00306714" w:rsidP="00306714">
      <w:pPr>
        <w:pStyle w:val="ListParagraph"/>
        <w:numPr>
          <w:ilvl w:val="0"/>
          <w:numId w:val="17"/>
        </w:numPr>
        <w:rPr>
          <w:rFonts w:asciiTheme="minorHAnsi" w:hAnsiTheme="minorHAnsi"/>
          <w:b/>
        </w:rPr>
      </w:pPr>
      <w:r>
        <w:rPr>
          <w:rFonts w:asciiTheme="minorHAnsi" w:hAnsiTheme="minorHAnsi"/>
        </w:rPr>
        <w:t>All Eagle Sport Club student-athletes and coaches must read the NCAA Concussion Fact Sheet provided by the Department of Campus Recreation and sign the statement acknowledgement regarding sport club concussion management policy and protocol.</w:t>
      </w:r>
    </w:p>
    <w:p w:rsidR="00670861" w:rsidRPr="00670861" w:rsidRDefault="00670861" w:rsidP="00670861">
      <w:pPr>
        <w:pStyle w:val="ListParagraph"/>
        <w:rPr>
          <w:rFonts w:asciiTheme="minorHAnsi" w:hAnsiTheme="minorHAnsi"/>
          <w:b/>
        </w:rPr>
      </w:pPr>
    </w:p>
    <w:p w:rsidR="001B28FC" w:rsidRPr="00670861" w:rsidRDefault="00670861" w:rsidP="00670861">
      <w:pPr>
        <w:pStyle w:val="ListParagraph"/>
        <w:numPr>
          <w:ilvl w:val="0"/>
          <w:numId w:val="17"/>
        </w:numPr>
        <w:rPr>
          <w:rFonts w:asciiTheme="minorHAnsi" w:hAnsiTheme="minorHAnsi"/>
          <w:b/>
        </w:rPr>
      </w:pPr>
      <w:r>
        <w:rPr>
          <w:rFonts w:asciiTheme="minorHAnsi" w:hAnsiTheme="minorHAnsi"/>
        </w:rPr>
        <w:t xml:space="preserve">All Eagle Sport club officers and coaches will be required to attend the concussion education session presented the Department of Campus Recreation and </w:t>
      </w:r>
      <w:r w:rsidR="00063999">
        <w:rPr>
          <w:rFonts w:asciiTheme="minorHAnsi" w:hAnsiTheme="minorHAnsi"/>
        </w:rPr>
        <w:t>Mary Washington Healthcare</w:t>
      </w:r>
      <w:r>
        <w:rPr>
          <w:rFonts w:asciiTheme="minorHAnsi" w:hAnsiTheme="minorHAnsi"/>
        </w:rPr>
        <w:t xml:space="preserve"> during the first week of </w:t>
      </w:r>
      <w:r w:rsidR="00965B05">
        <w:rPr>
          <w:rFonts w:asciiTheme="minorHAnsi" w:hAnsiTheme="minorHAnsi"/>
        </w:rPr>
        <w:t>fall classes</w:t>
      </w:r>
      <w:r>
        <w:rPr>
          <w:rFonts w:asciiTheme="minorHAnsi" w:hAnsiTheme="minorHAnsi"/>
        </w:rPr>
        <w:t>.</w:t>
      </w:r>
      <w:r>
        <w:rPr>
          <w:rFonts w:asciiTheme="minorHAnsi" w:hAnsiTheme="minorHAnsi"/>
        </w:rPr>
        <w:br/>
      </w:r>
    </w:p>
    <w:p w:rsidR="00063999" w:rsidRPr="00DF0DD1" w:rsidRDefault="00063999" w:rsidP="00063999">
      <w:pPr>
        <w:pStyle w:val="ListParagraph"/>
        <w:numPr>
          <w:ilvl w:val="0"/>
          <w:numId w:val="17"/>
        </w:numPr>
        <w:autoSpaceDE w:val="0"/>
        <w:autoSpaceDN w:val="0"/>
        <w:adjustRightInd w:val="0"/>
        <w:spacing w:after="0" w:line="240" w:lineRule="auto"/>
        <w:rPr>
          <w:rFonts w:cs="Calibri"/>
        </w:rPr>
      </w:pPr>
      <w:r w:rsidRPr="00DF0DD1">
        <w:rPr>
          <w:rFonts w:cs="Calibri"/>
        </w:rPr>
        <w:t xml:space="preserve">Every first-year or transfer student-athlete in the sports of boxing, cheerleading, field hockey, lacrosse (men and women), polo, rugby (men and women), soccer, and women’s volleyball will be required to </w:t>
      </w:r>
      <w:r>
        <w:rPr>
          <w:rFonts w:cs="Calibri"/>
        </w:rPr>
        <w:t>take</w:t>
      </w:r>
      <w:r w:rsidRPr="00DF0DD1">
        <w:rPr>
          <w:rFonts w:cs="Calibri"/>
        </w:rPr>
        <w:t xml:space="preserve"> a </w:t>
      </w:r>
      <w:r>
        <w:rPr>
          <w:rFonts w:cs="Calibri"/>
        </w:rPr>
        <w:t xml:space="preserve">supervised </w:t>
      </w:r>
      <w:r w:rsidRPr="00DF0DD1">
        <w:rPr>
          <w:rFonts w:cs="Calibri"/>
        </w:rPr>
        <w:t xml:space="preserve">pre-season baseline assessment for concussion using the </w:t>
      </w:r>
      <w:proofErr w:type="spellStart"/>
      <w:r w:rsidRPr="00DF0DD1">
        <w:rPr>
          <w:rFonts w:asciiTheme="minorHAnsi" w:hAnsiTheme="minorHAnsi"/>
          <w:b/>
        </w:rPr>
        <w:t>ImPACT</w:t>
      </w:r>
      <w:proofErr w:type="spellEnd"/>
      <w:r w:rsidRPr="00DF0DD1">
        <w:rPr>
          <w:rFonts w:asciiTheme="minorHAnsi" w:hAnsiTheme="minorHAnsi"/>
        </w:rPr>
        <w:t xml:space="preserve"> </w:t>
      </w:r>
      <w:r w:rsidRPr="00DF0DD1">
        <w:t>(Immediate Post-Concussion Assessment and Cognitive Testing)</w:t>
      </w:r>
      <w:r w:rsidRPr="00DF0DD1">
        <w:rPr>
          <w:rFonts w:cs="Calibri"/>
        </w:rPr>
        <w:t xml:space="preserve">system.  </w:t>
      </w:r>
      <w:r w:rsidRPr="00DF0DD1">
        <w:rPr>
          <w:rFonts w:asciiTheme="minorHAnsi" w:hAnsiTheme="minorHAnsi"/>
        </w:rPr>
        <w:t xml:space="preserve">Student-athletes who have already had </w:t>
      </w:r>
      <w:proofErr w:type="spellStart"/>
      <w:r w:rsidRPr="00DF0DD1">
        <w:rPr>
          <w:rFonts w:asciiTheme="minorHAnsi" w:hAnsiTheme="minorHAnsi"/>
        </w:rPr>
        <w:t>ImPACT</w:t>
      </w:r>
      <w:proofErr w:type="spellEnd"/>
      <w:r w:rsidRPr="00DF0DD1">
        <w:rPr>
          <w:rFonts w:asciiTheme="minorHAnsi" w:hAnsiTheme="minorHAnsi"/>
        </w:rPr>
        <w:t xml:space="preserve"> testing must provide a copy of the test results to the Director of Campus Recreation.</w:t>
      </w:r>
    </w:p>
    <w:p w:rsidR="00063999" w:rsidRPr="00505F5D" w:rsidRDefault="00063999" w:rsidP="00063999">
      <w:pPr>
        <w:autoSpaceDE w:val="0"/>
        <w:autoSpaceDN w:val="0"/>
        <w:adjustRightInd w:val="0"/>
        <w:spacing w:after="0" w:line="240" w:lineRule="auto"/>
        <w:rPr>
          <w:rFonts w:cs="Calibri"/>
        </w:rPr>
      </w:pPr>
    </w:p>
    <w:p w:rsidR="00063999" w:rsidRPr="00F84E45" w:rsidRDefault="00063999" w:rsidP="00063999">
      <w:pPr>
        <w:pStyle w:val="ListParagraph"/>
        <w:numPr>
          <w:ilvl w:val="0"/>
          <w:numId w:val="19"/>
        </w:numPr>
        <w:rPr>
          <w:b/>
          <w:color w:val="002060"/>
        </w:rPr>
      </w:pPr>
      <w:r w:rsidRPr="00F84E45">
        <w:rPr>
          <w:b/>
          <w:color w:val="002060"/>
        </w:rPr>
        <w:t>Cheerleading</w:t>
      </w:r>
      <w:r w:rsidRPr="00F84E45">
        <w:rPr>
          <w:b/>
          <w:color w:val="002060"/>
        </w:rPr>
        <w:tab/>
      </w:r>
      <w:r w:rsidRPr="00F84E45">
        <w:rPr>
          <w:b/>
          <w:color w:val="002060"/>
        </w:rPr>
        <w:tab/>
      </w:r>
      <w:r w:rsidRPr="00F84E45">
        <w:rPr>
          <w:b/>
          <w:color w:val="002060"/>
        </w:rPr>
        <w:tab/>
        <w:t>FL 2011</w:t>
      </w:r>
    </w:p>
    <w:p w:rsidR="00063999" w:rsidRPr="00F84E45" w:rsidRDefault="00063999" w:rsidP="00063999">
      <w:pPr>
        <w:pStyle w:val="ListParagraph"/>
        <w:numPr>
          <w:ilvl w:val="0"/>
          <w:numId w:val="19"/>
        </w:numPr>
        <w:rPr>
          <w:b/>
          <w:color w:val="002060"/>
        </w:rPr>
      </w:pPr>
      <w:r w:rsidRPr="00F84E45">
        <w:rPr>
          <w:b/>
          <w:color w:val="002060"/>
        </w:rPr>
        <w:t>Men’s and Women’s Rugby</w:t>
      </w:r>
      <w:r w:rsidRPr="00F84E45">
        <w:rPr>
          <w:b/>
          <w:color w:val="002060"/>
        </w:rPr>
        <w:tab/>
        <w:t>FL 2011</w:t>
      </w:r>
    </w:p>
    <w:p w:rsidR="00063999" w:rsidRPr="00F84E45" w:rsidRDefault="00063999" w:rsidP="00063999">
      <w:pPr>
        <w:pStyle w:val="ListParagraph"/>
        <w:numPr>
          <w:ilvl w:val="0"/>
          <w:numId w:val="19"/>
        </w:numPr>
        <w:rPr>
          <w:b/>
          <w:color w:val="002060"/>
        </w:rPr>
      </w:pPr>
      <w:r w:rsidRPr="00F84E45">
        <w:rPr>
          <w:b/>
          <w:color w:val="002060"/>
        </w:rPr>
        <w:t>Men’s and Women’s  Lacrosse</w:t>
      </w:r>
      <w:r w:rsidRPr="00F84E45">
        <w:rPr>
          <w:b/>
          <w:color w:val="002060"/>
        </w:rPr>
        <w:tab/>
        <w:t>FL 2011</w:t>
      </w:r>
    </w:p>
    <w:p w:rsidR="00063999" w:rsidRPr="00F84E45" w:rsidRDefault="00063999" w:rsidP="00063999">
      <w:pPr>
        <w:pStyle w:val="ListParagraph"/>
        <w:numPr>
          <w:ilvl w:val="0"/>
          <w:numId w:val="19"/>
        </w:numPr>
        <w:rPr>
          <w:b/>
          <w:color w:val="002060"/>
        </w:rPr>
      </w:pPr>
      <w:r w:rsidRPr="00F84E45">
        <w:rPr>
          <w:b/>
          <w:color w:val="002060"/>
        </w:rPr>
        <w:t>Boxing</w:t>
      </w:r>
      <w:r w:rsidRPr="00F84E45">
        <w:rPr>
          <w:b/>
          <w:color w:val="002060"/>
        </w:rPr>
        <w:tab/>
      </w:r>
      <w:r w:rsidRPr="00F84E45">
        <w:rPr>
          <w:b/>
          <w:color w:val="002060"/>
        </w:rPr>
        <w:tab/>
      </w:r>
      <w:r w:rsidRPr="00F84E45">
        <w:rPr>
          <w:b/>
          <w:color w:val="002060"/>
        </w:rPr>
        <w:tab/>
      </w:r>
      <w:r w:rsidRPr="00F84E45">
        <w:rPr>
          <w:b/>
          <w:color w:val="002060"/>
        </w:rPr>
        <w:tab/>
        <w:t>FL 2012</w:t>
      </w:r>
    </w:p>
    <w:p w:rsidR="00063999" w:rsidRPr="00F84E45" w:rsidRDefault="00063999" w:rsidP="00063999">
      <w:pPr>
        <w:pStyle w:val="ListParagraph"/>
        <w:numPr>
          <w:ilvl w:val="0"/>
          <w:numId w:val="19"/>
        </w:numPr>
        <w:rPr>
          <w:b/>
          <w:color w:val="002060"/>
        </w:rPr>
      </w:pPr>
      <w:r w:rsidRPr="00F84E45">
        <w:rPr>
          <w:b/>
          <w:color w:val="002060"/>
        </w:rPr>
        <w:t>Field Hockey</w:t>
      </w:r>
      <w:r w:rsidRPr="00F84E45">
        <w:rPr>
          <w:b/>
          <w:color w:val="002060"/>
        </w:rPr>
        <w:tab/>
      </w:r>
      <w:r w:rsidRPr="00F84E45">
        <w:rPr>
          <w:b/>
          <w:color w:val="002060"/>
        </w:rPr>
        <w:tab/>
      </w:r>
      <w:r w:rsidRPr="00F84E45">
        <w:rPr>
          <w:b/>
          <w:color w:val="002060"/>
        </w:rPr>
        <w:tab/>
        <w:t>FL 2012</w:t>
      </w:r>
    </w:p>
    <w:p w:rsidR="00063999" w:rsidRPr="00F84E45" w:rsidRDefault="00063999" w:rsidP="00063999">
      <w:pPr>
        <w:pStyle w:val="ListParagraph"/>
        <w:numPr>
          <w:ilvl w:val="0"/>
          <w:numId w:val="19"/>
        </w:numPr>
        <w:rPr>
          <w:b/>
          <w:color w:val="002060"/>
        </w:rPr>
      </w:pPr>
      <w:r w:rsidRPr="00F84E45">
        <w:rPr>
          <w:b/>
          <w:color w:val="002060"/>
        </w:rPr>
        <w:t>Men’s and Women’s Soccer</w:t>
      </w:r>
      <w:r w:rsidRPr="00F84E45">
        <w:rPr>
          <w:b/>
          <w:color w:val="002060"/>
        </w:rPr>
        <w:tab/>
        <w:t>FL 2012</w:t>
      </w:r>
    </w:p>
    <w:p w:rsidR="00063999" w:rsidRPr="00F84E45" w:rsidRDefault="00063999" w:rsidP="00063999">
      <w:pPr>
        <w:pStyle w:val="ListParagraph"/>
        <w:numPr>
          <w:ilvl w:val="0"/>
          <w:numId w:val="19"/>
        </w:numPr>
        <w:rPr>
          <w:b/>
          <w:color w:val="002060"/>
        </w:rPr>
      </w:pPr>
      <w:r w:rsidRPr="00F84E45">
        <w:rPr>
          <w:b/>
          <w:color w:val="002060"/>
        </w:rPr>
        <w:t>Polo</w:t>
      </w:r>
      <w:r w:rsidRPr="00F84E45">
        <w:rPr>
          <w:b/>
          <w:color w:val="002060"/>
        </w:rPr>
        <w:tab/>
      </w:r>
      <w:r w:rsidRPr="00F84E45">
        <w:rPr>
          <w:b/>
          <w:color w:val="002060"/>
        </w:rPr>
        <w:tab/>
      </w:r>
      <w:r w:rsidRPr="00F84E45">
        <w:rPr>
          <w:b/>
          <w:color w:val="002060"/>
        </w:rPr>
        <w:tab/>
      </w:r>
      <w:r w:rsidRPr="00F84E45">
        <w:rPr>
          <w:b/>
          <w:color w:val="002060"/>
        </w:rPr>
        <w:tab/>
        <w:t>FL 2012</w:t>
      </w:r>
    </w:p>
    <w:p w:rsidR="00063999" w:rsidRDefault="00063999" w:rsidP="00063999">
      <w:pPr>
        <w:pStyle w:val="ListParagraph"/>
        <w:numPr>
          <w:ilvl w:val="0"/>
          <w:numId w:val="19"/>
        </w:numPr>
        <w:rPr>
          <w:b/>
          <w:color w:val="002060"/>
        </w:rPr>
      </w:pPr>
      <w:r w:rsidRPr="00F84E45">
        <w:rPr>
          <w:b/>
          <w:color w:val="002060"/>
        </w:rPr>
        <w:t>Women’s Volleyball</w:t>
      </w:r>
      <w:r w:rsidRPr="00F84E45">
        <w:rPr>
          <w:b/>
          <w:color w:val="002060"/>
        </w:rPr>
        <w:tab/>
      </w:r>
      <w:r w:rsidRPr="00F84E45">
        <w:rPr>
          <w:b/>
          <w:color w:val="002060"/>
        </w:rPr>
        <w:tab/>
        <w:t>FL 2012</w:t>
      </w:r>
    </w:p>
    <w:p w:rsidR="00063999" w:rsidRPr="00F84E45" w:rsidRDefault="00063999" w:rsidP="00063999">
      <w:pPr>
        <w:pStyle w:val="ListParagraph"/>
        <w:ind w:left="1440"/>
        <w:rPr>
          <w:b/>
          <w:color w:val="002060"/>
        </w:rPr>
      </w:pPr>
    </w:p>
    <w:p w:rsidR="00063999" w:rsidRPr="00DF0DD1" w:rsidRDefault="00063999" w:rsidP="00063999">
      <w:pPr>
        <w:pStyle w:val="ListParagraph"/>
        <w:numPr>
          <w:ilvl w:val="0"/>
          <w:numId w:val="31"/>
        </w:numPr>
      </w:pPr>
      <w:proofErr w:type="spellStart"/>
      <w:r>
        <w:t>ImPACT</w:t>
      </w:r>
      <w:proofErr w:type="spellEnd"/>
      <w:r>
        <w:t xml:space="preserve"> is a software tool utilized to evaluate recovery after concussion. </w:t>
      </w:r>
      <w:proofErr w:type="spellStart"/>
      <w:r>
        <w:t>ImPACT</w:t>
      </w:r>
      <w:proofErr w:type="spellEnd"/>
      <w:r>
        <w:t xml:space="preserve"> evaluates multiple aspects of </w:t>
      </w:r>
      <w:proofErr w:type="spellStart"/>
      <w:r>
        <w:t>neurocognitive</w:t>
      </w:r>
      <w:proofErr w:type="spellEnd"/>
      <w:r>
        <w:t xml:space="preserve"> function, including memory, attention, </w:t>
      </w:r>
      <w:proofErr w:type="gramStart"/>
      <w:r>
        <w:t>brain</w:t>
      </w:r>
      <w:proofErr w:type="gramEnd"/>
      <w:r>
        <w:t xml:space="preserve"> processing speed, reaction time, and post concussion symptoms.  This data will help physicians evaluate recovery following concussions and assist in making recommendations for return to play.</w:t>
      </w:r>
      <w:r>
        <w:br/>
      </w:r>
    </w:p>
    <w:p w:rsidR="00063999" w:rsidRDefault="00063999" w:rsidP="00063999">
      <w:pPr>
        <w:pStyle w:val="ListParagraph"/>
        <w:numPr>
          <w:ilvl w:val="0"/>
          <w:numId w:val="17"/>
        </w:numPr>
        <w:autoSpaceDE w:val="0"/>
        <w:autoSpaceDN w:val="0"/>
        <w:adjustRightInd w:val="0"/>
        <w:spacing w:after="0" w:line="240" w:lineRule="auto"/>
        <w:rPr>
          <w:rFonts w:cs="Calibri"/>
        </w:rPr>
      </w:pPr>
      <w:proofErr w:type="spellStart"/>
      <w:r>
        <w:rPr>
          <w:rFonts w:cs="Calibri"/>
        </w:rPr>
        <w:t>ImPACT</w:t>
      </w:r>
      <w:proofErr w:type="spellEnd"/>
      <w:r>
        <w:rPr>
          <w:rFonts w:cs="Calibri"/>
        </w:rPr>
        <w:t xml:space="preserve"> testing will be conducting by the professional staff of the Department of Campus Recreation.  Each Eagle Sport Club president will be contacted with the date and time(s) of their club’s testing sessions. The test administrator will confirm that all tests are certified as valid.</w:t>
      </w:r>
    </w:p>
    <w:p w:rsidR="00063999" w:rsidRPr="0064222A" w:rsidRDefault="00063999" w:rsidP="00063999">
      <w:pPr>
        <w:pStyle w:val="ListParagraph"/>
        <w:rPr>
          <w:rFonts w:cs="Calibri"/>
        </w:rPr>
      </w:pPr>
    </w:p>
    <w:p w:rsidR="00063999" w:rsidRDefault="00063999" w:rsidP="00063999">
      <w:pPr>
        <w:pStyle w:val="ListParagraph"/>
        <w:numPr>
          <w:ilvl w:val="0"/>
          <w:numId w:val="17"/>
        </w:numPr>
        <w:autoSpaceDE w:val="0"/>
        <w:autoSpaceDN w:val="0"/>
        <w:adjustRightInd w:val="0"/>
        <w:spacing w:after="0" w:line="240" w:lineRule="auto"/>
        <w:rPr>
          <w:rFonts w:cs="Calibri"/>
        </w:rPr>
      </w:pPr>
      <w:r>
        <w:rPr>
          <w:rFonts w:cs="Calibri"/>
        </w:rPr>
        <w:t xml:space="preserve">The student-athlete will maintain a copy of the baseline test and the data will be stored in the </w:t>
      </w:r>
      <w:proofErr w:type="spellStart"/>
      <w:r>
        <w:rPr>
          <w:rFonts w:cs="Calibri"/>
        </w:rPr>
        <w:t>ImPACT</w:t>
      </w:r>
      <w:proofErr w:type="spellEnd"/>
      <w:r>
        <w:rPr>
          <w:rFonts w:cs="Calibri"/>
        </w:rPr>
        <w:t xml:space="preserve"> data base.  This information will be available to Mary Washington Healthcare staff in the event the student-athlete presents to the hospital with a concussion or other head trauma.</w:t>
      </w:r>
    </w:p>
    <w:p w:rsidR="004E5917" w:rsidRDefault="004E5917" w:rsidP="00CD4807">
      <w:pPr>
        <w:rPr>
          <w:rFonts w:asciiTheme="minorHAnsi" w:hAnsiTheme="minorHAnsi"/>
          <w:b/>
          <w:color w:val="002060"/>
        </w:rPr>
      </w:pPr>
    </w:p>
    <w:p w:rsidR="00063999" w:rsidRDefault="00063999" w:rsidP="00CD4807">
      <w:pPr>
        <w:rPr>
          <w:rFonts w:asciiTheme="minorHAnsi" w:hAnsiTheme="minorHAnsi"/>
          <w:b/>
          <w:color w:val="002060"/>
        </w:rPr>
      </w:pPr>
    </w:p>
    <w:p w:rsidR="00063999" w:rsidRDefault="00063999" w:rsidP="00CD4807">
      <w:pPr>
        <w:rPr>
          <w:rFonts w:asciiTheme="minorHAnsi" w:hAnsiTheme="minorHAnsi"/>
          <w:b/>
          <w:color w:val="002060"/>
        </w:rPr>
      </w:pPr>
    </w:p>
    <w:p w:rsidR="00331F68" w:rsidRDefault="00F43222" w:rsidP="00CD4807">
      <w:pPr>
        <w:rPr>
          <w:rFonts w:asciiTheme="minorHAnsi" w:hAnsiTheme="minorHAnsi"/>
          <w:b/>
          <w:color w:val="002060"/>
        </w:rPr>
      </w:pPr>
      <w:r w:rsidRPr="00AE45C0">
        <w:rPr>
          <w:rFonts w:asciiTheme="minorHAnsi" w:hAnsiTheme="minorHAnsi"/>
          <w:b/>
          <w:color w:val="002060"/>
        </w:rPr>
        <w:t xml:space="preserve">CONCUSSION </w:t>
      </w:r>
      <w:r w:rsidR="004E5917">
        <w:rPr>
          <w:rFonts w:asciiTheme="minorHAnsi" w:hAnsiTheme="minorHAnsi"/>
          <w:b/>
          <w:color w:val="002060"/>
        </w:rPr>
        <w:t>ACKNOWLEDGEMENT</w:t>
      </w:r>
    </w:p>
    <w:p w:rsidR="00C001E0" w:rsidRPr="00C001E0" w:rsidRDefault="00C001E0" w:rsidP="00C001E0">
      <w:pPr>
        <w:rPr>
          <w:rFonts w:asciiTheme="minorHAnsi" w:hAnsiTheme="minorHAnsi"/>
          <w:b/>
          <w:color w:val="002060"/>
        </w:rPr>
      </w:pPr>
      <w:r w:rsidRPr="00C001E0">
        <w:rPr>
          <w:rFonts w:asciiTheme="minorHAnsi" w:hAnsiTheme="minorHAnsi"/>
          <w:b/>
          <w:color w:val="002060"/>
        </w:rPr>
        <w:t>I have read and understand UMW Eagle Sport Club Concussion Policy and the NCAA Concussion Fact Sheet.  I am aware of the following information:</w:t>
      </w:r>
    </w:p>
    <w:p w:rsidR="004E5917" w:rsidRPr="00C001E0" w:rsidRDefault="00C001E0" w:rsidP="00C001E0">
      <w:pPr>
        <w:pStyle w:val="ListParagraph"/>
        <w:numPr>
          <w:ilvl w:val="0"/>
          <w:numId w:val="20"/>
        </w:numPr>
        <w:rPr>
          <w:rFonts w:asciiTheme="minorHAnsi" w:hAnsiTheme="minorHAnsi"/>
        </w:rPr>
      </w:pPr>
      <w:r>
        <w:rPr>
          <w:rFonts w:asciiTheme="minorHAnsi" w:hAnsiTheme="minorHAnsi"/>
        </w:rPr>
        <w:t>I understand that a concussion is a serious brain injury that can in some instances (and with repeated instances of concussions) lead to brain damage or death.</w:t>
      </w:r>
      <w:r>
        <w:rPr>
          <w:rFonts w:asciiTheme="minorHAnsi" w:hAnsiTheme="minorHAnsi"/>
        </w:rPr>
        <w:br/>
      </w:r>
    </w:p>
    <w:p w:rsidR="004E5917" w:rsidRDefault="00C001E0" w:rsidP="00AE45C0">
      <w:pPr>
        <w:pStyle w:val="ListParagraph"/>
        <w:numPr>
          <w:ilvl w:val="0"/>
          <w:numId w:val="20"/>
        </w:numPr>
        <w:rPr>
          <w:rFonts w:asciiTheme="minorHAnsi" w:hAnsiTheme="minorHAnsi"/>
        </w:rPr>
      </w:pPr>
      <w:r>
        <w:rPr>
          <w:rFonts w:asciiTheme="minorHAnsi" w:hAnsiTheme="minorHAnsi"/>
        </w:rPr>
        <w:t>I realize that a</w:t>
      </w:r>
      <w:r w:rsidR="004E5917">
        <w:rPr>
          <w:rFonts w:asciiTheme="minorHAnsi" w:hAnsiTheme="minorHAnsi"/>
        </w:rPr>
        <w:t xml:space="preserve"> concussion can affect my ability to perform everyday activities and affect my reaction time, balance, sleep and classroom performance</w:t>
      </w:r>
      <w:r w:rsidR="00B37E1F">
        <w:rPr>
          <w:rFonts w:asciiTheme="minorHAnsi" w:hAnsiTheme="minorHAnsi"/>
        </w:rPr>
        <w:t>.</w:t>
      </w:r>
    </w:p>
    <w:p w:rsidR="00C001E0" w:rsidRDefault="00C001E0" w:rsidP="00C001E0">
      <w:pPr>
        <w:pStyle w:val="ListParagraph"/>
        <w:rPr>
          <w:rFonts w:asciiTheme="minorHAnsi" w:hAnsiTheme="minorHAnsi"/>
        </w:rPr>
      </w:pPr>
    </w:p>
    <w:p w:rsidR="00C001E0" w:rsidRDefault="00C001E0" w:rsidP="00C001E0">
      <w:pPr>
        <w:pStyle w:val="ListParagraph"/>
        <w:numPr>
          <w:ilvl w:val="0"/>
          <w:numId w:val="20"/>
        </w:numPr>
        <w:rPr>
          <w:rFonts w:asciiTheme="minorHAnsi" w:hAnsiTheme="minorHAnsi"/>
        </w:rPr>
      </w:pPr>
      <w:r>
        <w:rPr>
          <w:rFonts w:asciiTheme="minorHAnsi" w:hAnsiTheme="minorHAnsi"/>
        </w:rPr>
        <w:t>I am responsible for reporting any suspected concussion to my club officers and coaches.</w:t>
      </w:r>
    </w:p>
    <w:p w:rsidR="00B37E1F" w:rsidRPr="00B37E1F" w:rsidRDefault="00B37E1F" w:rsidP="00B37E1F">
      <w:pPr>
        <w:pStyle w:val="ListParagraph"/>
        <w:rPr>
          <w:rFonts w:asciiTheme="minorHAnsi" w:hAnsiTheme="minorHAnsi"/>
        </w:rPr>
      </w:pPr>
    </w:p>
    <w:p w:rsidR="00B37E1F" w:rsidRDefault="00B37E1F" w:rsidP="00AE45C0">
      <w:pPr>
        <w:pStyle w:val="ListParagraph"/>
        <w:numPr>
          <w:ilvl w:val="0"/>
          <w:numId w:val="20"/>
        </w:numPr>
        <w:rPr>
          <w:rFonts w:asciiTheme="minorHAnsi" w:hAnsiTheme="minorHAnsi"/>
        </w:rPr>
      </w:pPr>
      <w:r>
        <w:rPr>
          <w:rFonts w:asciiTheme="minorHAnsi" w:hAnsiTheme="minorHAnsi"/>
        </w:rPr>
        <w:t>I cannot see a concussion, but realize that some symptoms may occur immediately while others may show up hours or days after the injury.</w:t>
      </w:r>
    </w:p>
    <w:p w:rsidR="00C001E0" w:rsidRPr="00C001E0" w:rsidRDefault="00C001E0" w:rsidP="00C001E0">
      <w:pPr>
        <w:pStyle w:val="ListParagraph"/>
        <w:rPr>
          <w:rFonts w:asciiTheme="minorHAnsi" w:hAnsiTheme="minorHAnsi"/>
        </w:rPr>
      </w:pPr>
    </w:p>
    <w:p w:rsidR="00C001E0" w:rsidRDefault="00C001E0" w:rsidP="00AE45C0">
      <w:pPr>
        <w:pStyle w:val="ListParagraph"/>
        <w:numPr>
          <w:ilvl w:val="0"/>
          <w:numId w:val="20"/>
        </w:numPr>
        <w:rPr>
          <w:rFonts w:asciiTheme="minorHAnsi" w:hAnsiTheme="minorHAnsi"/>
        </w:rPr>
      </w:pPr>
      <w:r>
        <w:rPr>
          <w:rFonts w:asciiTheme="minorHAnsi" w:hAnsiTheme="minorHAnsi"/>
        </w:rPr>
        <w:t>I understand that the brain needs time to heel  following a concussion.  I will not return to practice or competition before my symptoms are resolved.</w:t>
      </w:r>
    </w:p>
    <w:p w:rsidR="00B37E1F" w:rsidRPr="00B37E1F" w:rsidRDefault="00B37E1F" w:rsidP="00B37E1F">
      <w:pPr>
        <w:pStyle w:val="ListParagraph"/>
        <w:rPr>
          <w:rFonts w:asciiTheme="minorHAnsi" w:hAnsiTheme="minorHAnsi"/>
        </w:rPr>
      </w:pPr>
    </w:p>
    <w:p w:rsidR="00B37E1F" w:rsidRDefault="00B37E1F" w:rsidP="00AE45C0">
      <w:pPr>
        <w:pStyle w:val="ListParagraph"/>
        <w:numPr>
          <w:ilvl w:val="0"/>
          <w:numId w:val="20"/>
        </w:numPr>
        <w:rPr>
          <w:rFonts w:asciiTheme="minorHAnsi" w:hAnsiTheme="minorHAnsi"/>
        </w:rPr>
      </w:pPr>
      <w:r>
        <w:rPr>
          <w:rFonts w:asciiTheme="minorHAnsi" w:hAnsiTheme="minorHAnsi"/>
        </w:rPr>
        <w:t>I will not return to practice or competition if I suspect that I have sustained a concussion until I am cleared by a physician.</w:t>
      </w:r>
    </w:p>
    <w:p w:rsidR="00B37E1F" w:rsidRPr="00B37E1F" w:rsidRDefault="00B37E1F" w:rsidP="00B37E1F">
      <w:pPr>
        <w:pStyle w:val="ListParagraph"/>
        <w:rPr>
          <w:rFonts w:asciiTheme="minorHAnsi" w:hAnsiTheme="minorHAnsi"/>
        </w:rPr>
      </w:pPr>
    </w:p>
    <w:p w:rsidR="00B37E1F" w:rsidRDefault="00C001E0" w:rsidP="00AE45C0">
      <w:pPr>
        <w:pStyle w:val="ListParagraph"/>
        <w:numPr>
          <w:ilvl w:val="0"/>
          <w:numId w:val="20"/>
        </w:numPr>
        <w:rPr>
          <w:rFonts w:asciiTheme="minorHAnsi" w:hAnsiTheme="minorHAnsi"/>
        </w:rPr>
      </w:pPr>
      <w:r>
        <w:rPr>
          <w:rFonts w:asciiTheme="minorHAnsi" w:hAnsiTheme="minorHAnsi"/>
        </w:rPr>
        <w:t>I am responsible for reporting any suspected concussion of one of my teammates to my club officers and coaches.</w:t>
      </w:r>
    </w:p>
    <w:p w:rsidR="00C001E0" w:rsidRDefault="00F13A16" w:rsidP="00C001E0">
      <w:pPr>
        <w:rPr>
          <w:rFonts w:asciiTheme="minorHAnsi" w:hAnsiTheme="minorHAnsi"/>
        </w:rPr>
      </w:pPr>
      <w:r>
        <w:rPr>
          <w:rFonts w:asciiTheme="minorHAnsi" w:hAnsiTheme="minorHAnsi"/>
          <w:noProof/>
        </w:rPr>
        <w:pict>
          <v:roundrect id="_x0000_s1026" style="position:absolute;margin-left:20.25pt;margin-top:18.6pt;width:430.5pt;height:29.25pt;z-index:251658240" arcsize="10923f" filled="f" fillcolor="#4bacc6 [3208]" strokecolor="#002060" strokeweight="3pt">
            <v:shadow on="t" type="perspective" color="#205867 [1608]" opacity=".5" offset="1pt" offset2="-1pt"/>
          </v:roundrect>
        </w:pict>
      </w:r>
    </w:p>
    <w:p w:rsidR="00C001E0" w:rsidRDefault="00C001E0" w:rsidP="00C001E0">
      <w:pPr>
        <w:ind w:left="3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p>
    <w:p w:rsidR="00C001E0" w:rsidRPr="00F44560" w:rsidRDefault="00F13A16" w:rsidP="00F44560">
      <w:pPr>
        <w:jc w:val="center"/>
        <w:rPr>
          <w:rFonts w:asciiTheme="minorHAnsi" w:hAnsiTheme="minorHAnsi"/>
          <w:b/>
          <w:i/>
          <w:color w:val="002060"/>
        </w:rPr>
      </w:pPr>
      <w:r w:rsidRPr="00F13A16">
        <w:rPr>
          <w:rFonts w:asciiTheme="minorHAnsi" w:hAnsiTheme="minorHAnsi"/>
          <w:noProof/>
        </w:rPr>
        <w:pict>
          <v:roundrect id="_x0000_s1027" style="position:absolute;left:0;text-align:left;margin-left:20.25pt;margin-top:23.95pt;width:430.5pt;height:29.25pt;z-index:251659264" arcsize="10923f" filled="f" fillcolor="#4bacc6 [3208]" strokecolor="#002060" strokeweight="3pt">
            <v:shadow on="t" type="perspective" color="#205867 [1608]" opacity=".5" offset="1pt" offset2="-1pt"/>
          </v:roundrect>
        </w:pict>
      </w:r>
      <w:r w:rsidR="00F44560">
        <w:rPr>
          <w:rFonts w:asciiTheme="minorHAnsi" w:hAnsiTheme="minorHAnsi"/>
          <w:b/>
          <w:i/>
          <w:color w:val="002060"/>
        </w:rPr>
        <w:t xml:space="preserve">     </w:t>
      </w:r>
      <w:r w:rsidR="00C001E0" w:rsidRPr="00F44560">
        <w:rPr>
          <w:rFonts w:asciiTheme="minorHAnsi" w:hAnsiTheme="minorHAnsi"/>
          <w:b/>
          <w:i/>
          <w:color w:val="002060"/>
        </w:rPr>
        <w:t>Student-Athlete Name</w:t>
      </w:r>
    </w:p>
    <w:p w:rsidR="00331F68" w:rsidRPr="00331F68" w:rsidRDefault="00331F68" w:rsidP="00331F68">
      <w:pPr>
        <w:autoSpaceDE w:val="0"/>
        <w:autoSpaceDN w:val="0"/>
        <w:adjustRightInd w:val="0"/>
        <w:spacing w:after="0" w:line="240" w:lineRule="auto"/>
        <w:rPr>
          <w:rFonts w:asciiTheme="minorHAnsi" w:hAnsiTheme="minorHAnsi" w:cs="Calibri"/>
        </w:rPr>
      </w:pPr>
    </w:p>
    <w:p w:rsidR="00F44560" w:rsidRDefault="00F44560" w:rsidP="008F12BC">
      <w:pPr>
        <w:pStyle w:val="ListParagraph"/>
        <w:spacing w:after="0"/>
        <w:ind w:left="360"/>
        <w:rPr>
          <w:rFonts w:asciiTheme="minorHAnsi" w:hAnsiTheme="minorHAnsi"/>
          <w:b/>
          <w:i/>
          <w:color w:val="002060"/>
        </w:rPr>
      </w:pPr>
    </w:p>
    <w:p w:rsidR="00FB2BB1" w:rsidRDefault="00F44560" w:rsidP="00F44560">
      <w:pPr>
        <w:pStyle w:val="ListParagraph"/>
        <w:spacing w:after="0"/>
        <w:ind w:left="360"/>
        <w:jc w:val="center"/>
        <w:rPr>
          <w:rFonts w:asciiTheme="minorHAnsi" w:hAnsiTheme="minorHAnsi"/>
          <w:b/>
          <w:i/>
          <w:color w:val="002060"/>
        </w:rPr>
      </w:pPr>
      <w:r w:rsidRPr="00F44560">
        <w:rPr>
          <w:rFonts w:asciiTheme="minorHAnsi" w:hAnsiTheme="minorHAnsi"/>
          <w:b/>
          <w:i/>
          <w:color w:val="002060"/>
        </w:rPr>
        <w:t>Student-Athlete</w:t>
      </w:r>
      <w:r>
        <w:rPr>
          <w:rFonts w:asciiTheme="minorHAnsi" w:hAnsiTheme="minorHAnsi"/>
          <w:b/>
          <w:i/>
          <w:color w:val="002060"/>
        </w:rPr>
        <w:t xml:space="preserve"> Signature</w:t>
      </w:r>
    </w:p>
    <w:p w:rsidR="00F44560" w:rsidRDefault="00F13A16" w:rsidP="00F44560">
      <w:pPr>
        <w:pStyle w:val="ListParagraph"/>
        <w:spacing w:after="0"/>
        <w:ind w:left="360"/>
        <w:jc w:val="center"/>
        <w:rPr>
          <w:rFonts w:asciiTheme="minorHAnsi" w:hAnsiTheme="minorHAnsi"/>
          <w:b/>
          <w:i/>
          <w:color w:val="002060"/>
        </w:rPr>
      </w:pPr>
      <w:r w:rsidRPr="00F13A16">
        <w:rPr>
          <w:rFonts w:asciiTheme="minorHAnsi" w:hAnsiTheme="minorHAnsi"/>
          <w:noProof/>
        </w:rPr>
        <w:pict>
          <v:roundrect id="_x0000_s1028" style="position:absolute;left:0;text-align:left;margin-left:20.25pt;margin-top:14.2pt;width:430.5pt;height:29.25pt;z-index:251660288" arcsize="10923f" filled="f" fillcolor="#4bacc6 [3208]" strokecolor="#002060" strokeweight="3pt">
            <v:shadow on="t" type="perspective" color="#205867 [1608]" opacity=".5" offset="1pt" offset2="-1pt"/>
          </v:roundrect>
        </w:pict>
      </w:r>
    </w:p>
    <w:p w:rsidR="00F44560" w:rsidRDefault="00F44560" w:rsidP="00F44560">
      <w:pPr>
        <w:pStyle w:val="ListParagraph"/>
        <w:spacing w:after="0"/>
        <w:ind w:left="360"/>
        <w:jc w:val="center"/>
        <w:rPr>
          <w:rFonts w:asciiTheme="minorHAnsi" w:hAnsiTheme="minorHAnsi"/>
          <w:b/>
          <w:i/>
          <w:color w:val="002060"/>
        </w:rPr>
      </w:pPr>
    </w:p>
    <w:p w:rsidR="00F44560" w:rsidRDefault="00F44560" w:rsidP="00F44560">
      <w:pPr>
        <w:pStyle w:val="ListParagraph"/>
        <w:spacing w:after="0"/>
        <w:ind w:left="360"/>
        <w:jc w:val="center"/>
        <w:rPr>
          <w:rFonts w:asciiTheme="minorHAnsi" w:hAnsiTheme="minorHAnsi"/>
          <w:b/>
          <w:i/>
          <w:color w:val="002060"/>
        </w:rPr>
      </w:pPr>
    </w:p>
    <w:p w:rsidR="00F44560" w:rsidRPr="006161CD" w:rsidRDefault="00F44560" w:rsidP="00F44560">
      <w:pPr>
        <w:pStyle w:val="ListParagraph"/>
        <w:spacing w:after="0"/>
        <w:ind w:left="360"/>
        <w:jc w:val="center"/>
        <w:rPr>
          <w:rFonts w:ascii="Garamond" w:hAnsi="Garamond"/>
          <w:b/>
          <w:sz w:val="20"/>
          <w:szCs w:val="20"/>
        </w:rPr>
      </w:pPr>
      <w:r>
        <w:rPr>
          <w:rFonts w:asciiTheme="minorHAnsi" w:hAnsiTheme="minorHAnsi"/>
          <w:b/>
          <w:i/>
          <w:color w:val="002060"/>
        </w:rPr>
        <w:t>Sport Club                                                                                       Date</w:t>
      </w:r>
    </w:p>
    <w:sectPr w:rsidR="00F44560" w:rsidRPr="006161CD" w:rsidSect="00CE2958">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863"/>
    <w:multiLevelType w:val="hybridMultilevel"/>
    <w:tmpl w:val="9A3C5F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26D8D"/>
    <w:multiLevelType w:val="hybridMultilevel"/>
    <w:tmpl w:val="FCAAB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A0E1E"/>
    <w:multiLevelType w:val="hybridMultilevel"/>
    <w:tmpl w:val="0F2C4C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733934"/>
    <w:multiLevelType w:val="hybridMultilevel"/>
    <w:tmpl w:val="8662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E37B7"/>
    <w:multiLevelType w:val="hybridMultilevel"/>
    <w:tmpl w:val="2CF40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A0BDA"/>
    <w:multiLevelType w:val="hybridMultilevel"/>
    <w:tmpl w:val="C4A4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84732"/>
    <w:multiLevelType w:val="hybridMultilevel"/>
    <w:tmpl w:val="735E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11F07"/>
    <w:multiLevelType w:val="hybridMultilevel"/>
    <w:tmpl w:val="07E2A3C0"/>
    <w:lvl w:ilvl="0" w:tplc="A7FCF700">
      <w:start w:val="1"/>
      <w:numFmt w:val="bullet"/>
      <w:lvlText w:val="•"/>
      <w:lvlJc w:val="left"/>
      <w:pPr>
        <w:tabs>
          <w:tab w:val="num" w:pos="720"/>
        </w:tabs>
        <w:ind w:left="720" w:hanging="360"/>
      </w:pPr>
      <w:rPr>
        <w:rFonts w:ascii="Times New Roman" w:hAnsi="Times New Roman" w:hint="default"/>
      </w:rPr>
    </w:lvl>
    <w:lvl w:ilvl="1" w:tplc="70A29886" w:tentative="1">
      <w:start w:val="1"/>
      <w:numFmt w:val="bullet"/>
      <w:lvlText w:val="•"/>
      <w:lvlJc w:val="left"/>
      <w:pPr>
        <w:tabs>
          <w:tab w:val="num" w:pos="1440"/>
        </w:tabs>
        <w:ind w:left="1440" w:hanging="360"/>
      </w:pPr>
      <w:rPr>
        <w:rFonts w:ascii="Times New Roman" w:hAnsi="Times New Roman" w:hint="default"/>
      </w:rPr>
    </w:lvl>
    <w:lvl w:ilvl="2" w:tplc="F95AAB70" w:tentative="1">
      <w:start w:val="1"/>
      <w:numFmt w:val="bullet"/>
      <w:lvlText w:val="•"/>
      <w:lvlJc w:val="left"/>
      <w:pPr>
        <w:tabs>
          <w:tab w:val="num" w:pos="2160"/>
        </w:tabs>
        <w:ind w:left="2160" w:hanging="360"/>
      </w:pPr>
      <w:rPr>
        <w:rFonts w:ascii="Times New Roman" w:hAnsi="Times New Roman" w:hint="default"/>
      </w:rPr>
    </w:lvl>
    <w:lvl w:ilvl="3" w:tplc="5EA8CCDA" w:tentative="1">
      <w:start w:val="1"/>
      <w:numFmt w:val="bullet"/>
      <w:lvlText w:val="•"/>
      <w:lvlJc w:val="left"/>
      <w:pPr>
        <w:tabs>
          <w:tab w:val="num" w:pos="2880"/>
        </w:tabs>
        <w:ind w:left="2880" w:hanging="360"/>
      </w:pPr>
      <w:rPr>
        <w:rFonts w:ascii="Times New Roman" w:hAnsi="Times New Roman" w:hint="default"/>
      </w:rPr>
    </w:lvl>
    <w:lvl w:ilvl="4" w:tplc="68B8E8B2" w:tentative="1">
      <w:start w:val="1"/>
      <w:numFmt w:val="bullet"/>
      <w:lvlText w:val="•"/>
      <w:lvlJc w:val="left"/>
      <w:pPr>
        <w:tabs>
          <w:tab w:val="num" w:pos="3600"/>
        </w:tabs>
        <w:ind w:left="3600" w:hanging="360"/>
      </w:pPr>
      <w:rPr>
        <w:rFonts w:ascii="Times New Roman" w:hAnsi="Times New Roman" w:hint="default"/>
      </w:rPr>
    </w:lvl>
    <w:lvl w:ilvl="5" w:tplc="87122FA2" w:tentative="1">
      <w:start w:val="1"/>
      <w:numFmt w:val="bullet"/>
      <w:lvlText w:val="•"/>
      <w:lvlJc w:val="left"/>
      <w:pPr>
        <w:tabs>
          <w:tab w:val="num" w:pos="4320"/>
        </w:tabs>
        <w:ind w:left="4320" w:hanging="360"/>
      </w:pPr>
      <w:rPr>
        <w:rFonts w:ascii="Times New Roman" w:hAnsi="Times New Roman" w:hint="default"/>
      </w:rPr>
    </w:lvl>
    <w:lvl w:ilvl="6" w:tplc="AD040B98" w:tentative="1">
      <w:start w:val="1"/>
      <w:numFmt w:val="bullet"/>
      <w:lvlText w:val="•"/>
      <w:lvlJc w:val="left"/>
      <w:pPr>
        <w:tabs>
          <w:tab w:val="num" w:pos="5040"/>
        </w:tabs>
        <w:ind w:left="5040" w:hanging="360"/>
      </w:pPr>
      <w:rPr>
        <w:rFonts w:ascii="Times New Roman" w:hAnsi="Times New Roman" w:hint="default"/>
      </w:rPr>
    </w:lvl>
    <w:lvl w:ilvl="7" w:tplc="2714705A" w:tentative="1">
      <w:start w:val="1"/>
      <w:numFmt w:val="bullet"/>
      <w:lvlText w:val="•"/>
      <w:lvlJc w:val="left"/>
      <w:pPr>
        <w:tabs>
          <w:tab w:val="num" w:pos="5760"/>
        </w:tabs>
        <w:ind w:left="5760" w:hanging="360"/>
      </w:pPr>
      <w:rPr>
        <w:rFonts w:ascii="Times New Roman" w:hAnsi="Times New Roman" w:hint="default"/>
      </w:rPr>
    </w:lvl>
    <w:lvl w:ilvl="8" w:tplc="899A63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E9C6010"/>
    <w:multiLevelType w:val="hybridMultilevel"/>
    <w:tmpl w:val="39C0D1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1F58A3"/>
    <w:multiLevelType w:val="hybridMultilevel"/>
    <w:tmpl w:val="6CBAA6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DD4014"/>
    <w:multiLevelType w:val="hybridMultilevel"/>
    <w:tmpl w:val="E9C029A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FC67F8"/>
    <w:multiLevelType w:val="hybridMultilevel"/>
    <w:tmpl w:val="4EEC0D3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632D4A"/>
    <w:multiLevelType w:val="hybridMultilevel"/>
    <w:tmpl w:val="D09C7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5A1AAE"/>
    <w:multiLevelType w:val="hybridMultilevel"/>
    <w:tmpl w:val="99003254"/>
    <w:lvl w:ilvl="0" w:tplc="0B3C5ED8">
      <w:start w:val="1"/>
      <w:numFmt w:val="bullet"/>
      <w:lvlText w:val="•"/>
      <w:lvlJc w:val="left"/>
      <w:pPr>
        <w:tabs>
          <w:tab w:val="num" w:pos="720"/>
        </w:tabs>
        <w:ind w:left="720" w:hanging="360"/>
      </w:pPr>
      <w:rPr>
        <w:rFonts w:ascii="Times New Roman" w:hAnsi="Times New Roman" w:hint="default"/>
      </w:rPr>
    </w:lvl>
    <w:lvl w:ilvl="1" w:tplc="21F4DBCA" w:tentative="1">
      <w:start w:val="1"/>
      <w:numFmt w:val="bullet"/>
      <w:lvlText w:val="•"/>
      <w:lvlJc w:val="left"/>
      <w:pPr>
        <w:tabs>
          <w:tab w:val="num" w:pos="1440"/>
        </w:tabs>
        <w:ind w:left="1440" w:hanging="360"/>
      </w:pPr>
      <w:rPr>
        <w:rFonts w:ascii="Times New Roman" w:hAnsi="Times New Roman" w:hint="default"/>
      </w:rPr>
    </w:lvl>
    <w:lvl w:ilvl="2" w:tplc="721C2BE2" w:tentative="1">
      <w:start w:val="1"/>
      <w:numFmt w:val="bullet"/>
      <w:lvlText w:val="•"/>
      <w:lvlJc w:val="left"/>
      <w:pPr>
        <w:tabs>
          <w:tab w:val="num" w:pos="2160"/>
        </w:tabs>
        <w:ind w:left="2160" w:hanging="360"/>
      </w:pPr>
      <w:rPr>
        <w:rFonts w:ascii="Times New Roman" w:hAnsi="Times New Roman" w:hint="default"/>
      </w:rPr>
    </w:lvl>
    <w:lvl w:ilvl="3" w:tplc="092E8720" w:tentative="1">
      <w:start w:val="1"/>
      <w:numFmt w:val="bullet"/>
      <w:lvlText w:val="•"/>
      <w:lvlJc w:val="left"/>
      <w:pPr>
        <w:tabs>
          <w:tab w:val="num" w:pos="2880"/>
        </w:tabs>
        <w:ind w:left="2880" w:hanging="360"/>
      </w:pPr>
      <w:rPr>
        <w:rFonts w:ascii="Times New Roman" w:hAnsi="Times New Roman" w:hint="default"/>
      </w:rPr>
    </w:lvl>
    <w:lvl w:ilvl="4" w:tplc="482E817C" w:tentative="1">
      <w:start w:val="1"/>
      <w:numFmt w:val="bullet"/>
      <w:lvlText w:val="•"/>
      <w:lvlJc w:val="left"/>
      <w:pPr>
        <w:tabs>
          <w:tab w:val="num" w:pos="3600"/>
        </w:tabs>
        <w:ind w:left="3600" w:hanging="360"/>
      </w:pPr>
      <w:rPr>
        <w:rFonts w:ascii="Times New Roman" w:hAnsi="Times New Roman" w:hint="default"/>
      </w:rPr>
    </w:lvl>
    <w:lvl w:ilvl="5" w:tplc="E1F413D0" w:tentative="1">
      <w:start w:val="1"/>
      <w:numFmt w:val="bullet"/>
      <w:lvlText w:val="•"/>
      <w:lvlJc w:val="left"/>
      <w:pPr>
        <w:tabs>
          <w:tab w:val="num" w:pos="4320"/>
        </w:tabs>
        <w:ind w:left="4320" w:hanging="360"/>
      </w:pPr>
      <w:rPr>
        <w:rFonts w:ascii="Times New Roman" w:hAnsi="Times New Roman" w:hint="default"/>
      </w:rPr>
    </w:lvl>
    <w:lvl w:ilvl="6" w:tplc="8A72D186" w:tentative="1">
      <w:start w:val="1"/>
      <w:numFmt w:val="bullet"/>
      <w:lvlText w:val="•"/>
      <w:lvlJc w:val="left"/>
      <w:pPr>
        <w:tabs>
          <w:tab w:val="num" w:pos="5040"/>
        </w:tabs>
        <w:ind w:left="5040" w:hanging="360"/>
      </w:pPr>
      <w:rPr>
        <w:rFonts w:ascii="Times New Roman" w:hAnsi="Times New Roman" w:hint="default"/>
      </w:rPr>
    </w:lvl>
    <w:lvl w:ilvl="7" w:tplc="9654B5A0" w:tentative="1">
      <w:start w:val="1"/>
      <w:numFmt w:val="bullet"/>
      <w:lvlText w:val="•"/>
      <w:lvlJc w:val="left"/>
      <w:pPr>
        <w:tabs>
          <w:tab w:val="num" w:pos="5760"/>
        </w:tabs>
        <w:ind w:left="5760" w:hanging="360"/>
      </w:pPr>
      <w:rPr>
        <w:rFonts w:ascii="Times New Roman" w:hAnsi="Times New Roman" w:hint="default"/>
      </w:rPr>
    </w:lvl>
    <w:lvl w:ilvl="8" w:tplc="27B81E7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9E329B"/>
    <w:multiLevelType w:val="hybridMultilevel"/>
    <w:tmpl w:val="53E862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02515"/>
    <w:multiLevelType w:val="hybridMultilevel"/>
    <w:tmpl w:val="E5FE0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B72DD"/>
    <w:multiLevelType w:val="hybridMultilevel"/>
    <w:tmpl w:val="C40213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D48797A"/>
    <w:multiLevelType w:val="hybridMultilevel"/>
    <w:tmpl w:val="0D360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1A2EAA"/>
    <w:multiLevelType w:val="hybridMultilevel"/>
    <w:tmpl w:val="E816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13D21"/>
    <w:multiLevelType w:val="hybridMultilevel"/>
    <w:tmpl w:val="A7781C2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B6EB3"/>
    <w:multiLevelType w:val="hybridMultilevel"/>
    <w:tmpl w:val="C83ADE5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5B6493"/>
    <w:multiLevelType w:val="hybridMultilevel"/>
    <w:tmpl w:val="3BE65814"/>
    <w:lvl w:ilvl="0" w:tplc="04090005">
      <w:start w:val="1"/>
      <w:numFmt w:val="bullet"/>
      <w:lvlText w:val=""/>
      <w:lvlJc w:val="left"/>
      <w:pPr>
        <w:ind w:left="1800" w:hanging="360"/>
      </w:pPr>
      <w:rPr>
        <w:rFonts w:ascii="Wingdings" w:hAnsi="Wingdings"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105938"/>
    <w:multiLevelType w:val="hybridMultilevel"/>
    <w:tmpl w:val="2AD8E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EA73D9"/>
    <w:multiLevelType w:val="hybridMultilevel"/>
    <w:tmpl w:val="4516AA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892DE6"/>
    <w:multiLevelType w:val="hybridMultilevel"/>
    <w:tmpl w:val="0A5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B2658"/>
    <w:multiLevelType w:val="hybridMultilevel"/>
    <w:tmpl w:val="948C239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73D21A04"/>
    <w:multiLevelType w:val="hybridMultilevel"/>
    <w:tmpl w:val="97DC4A9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4070ECA"/>
    <w:multiLevelType w:val="hybridMultilevel"/>
    <w:tmpl w:val="2C6EC0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133E18"/>
    <w:multiLevelType w:val="hybridMultilevel"/>
    <w:tmpl w:val="A706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30428C"/>
    <w:multiLevelType w:val="hybridMultilevel"/>
    <w:tmpl w:val="517C6B2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A336C0"/>
    <w:multiLevelType w:val="hybridMultilevel"/>
    <w:tmpl w:val="1FDA7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9"/>
  </w:num>
  <w:num w:numId="4">
    <w:abstractNumId w:val="23"/>
  </w:num>
  <w:num w:numId="5">
    <w:abstractNumId w:val="29"/>
  </w:num>
  <w:num w:numId="6">
    <w:abstractNumId w:val="26"/>
  </w:num>
  <w:num w:numId="7">
    <w:abstractNumId w:val="8"/>
  </w:num>
  <w:num w:numId="8">
    <w:abstractNumId w:val="14"/>
  </w:num>
  <w:num w:numId="9">
    <w:abstractNumId w:val="0"/>
  </w:num>
  <w:num w:numId="10">
    <w:abstractNumId w:val="18"/>
  </w:num>
  <w:num w:numId="11">
    <w:abstractNumId w:val="11"/>
  </w:num>
  <w:num w:numId="12">
    <w:abstractNumId w:val="9"/>
  </w:num>
  <w:num w:numId="13">
    <w:abstractNumId w:val="25"/>
  </w:num>
  <w:num w:numId="14">
    <w:abstractNumId w:val="21"/>
  </w:num>
  <w:num w:numId="15">
    <w:abstractNumId w:val="16"/>
  </w:num>
  <w:num w:numId="16">
    <w:abstractNumId w:val="27"/>
  </w:num>
  <w:num w:numId="17">
    <w:abstractNumId w:val="3"/>
  </w:num>
  <w:num w:numId="18">
    <w:abstractNumId w:val="15"/>
  </w:num>
  <w:num w:numId="19">
    <w:abstractNumId w:val="17"/>
  </w:num>
  <w:num w:numId="20">
    <w:abstractNumId w:val="12"/>
  </w:num>
  <w:num w:numId="21">
    <w:abstractNumId w:val="22"/>
  </w:num>
  <w:num w:numId="22">
    <w:abstractNumId w:val="24"/>
  </w:num>
  <w:num w:numId="23">
    <w:abstractNumId w:val="1"/>
  </w:num>
  <w:num w:numId="24">
    <w:abstractNumId w:val="2"/>
  </w:num>
  <w:num w:numId="25">
    <w:abstractNumId w:val="10"/>
  </w:num>
  <w:num w:numId="26">
    <w:abstractNumId w:val="6"/>
  </w:num>
  <w:num w:numId="27">
    <w:abstractNumId w:val="13"/>
  </w:num>
  <w:num w:numId="28">
    <w:abstractNumId w:val="5"/>
  </w:num>
  <w:num w:numId="29">
    <w:abstractNumId w:val="7"/>
  </w:num>
  <w:num w:numId="30">
    <w:abstractNumId w:val="4"/>
  </w:num>
  <w:num w:numId="31">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5D4"/>
    <w:rsid w:val="0001684E"/>
    <w:rsid w:val="00030559"/>
    <w:rsid w:val="00053D68"/>
    <w:rsid w:val="00061BA8"/>
    <w:rsid w:val="000621CF"/>
    <w:rsid w:val="000625A0"/>
    <w:rsid w:val="00063999"/>
    <w:rsid w:val="0007003A"/>
    <w:rsid w:val="00085A87"/>
    <w:rsid w:val="000877A9"/>
    <w:rsid w:val="000A0C74"/>
    <w:rsid w:val="000E03C1"/>
    <w:rsid w:val="000F2836"/>
    <w:rsid w:val="00101C19"/>
    <w:rsid w:val="001109A3"/>
    <w:rsid w:val="0011412B"/>
    <w:rsid w:val="001426FD"/>
    <w:rsid w:val="00143940"/>
    <w:rsid w:val="00145219"/>
    <w:rsid w:val="00152548"/>
    <w:rsid w:val="00153728"/>
    <w:rsid w:val="00176CE8"/>
    <w:rsid w:val="00187D47"/>
    <w:rsid w:val="001A12E1"/>
    <w:rsid w:val="001A24D6"/>
    <w:rsid w:val="001A533D"/>
    <w:rsid w:val="001A7D1D"/>
    <w:rsid w:val="001B10DB"/>
    <w:rsid w:val="001B28FC"/>
    <w:rsid w:val="001B2A6C"/>
    <w:rsid w:val="001B2E8B"/>
    <w:rsid w:val="001B5448"/>
    <w:rsid w:val="001B5ADE"/>
    <w:rsid w:val="001C0A58"/>
    <w:rsid w:val="001C3C97"/>
    <w:rsid w:val="001C452B"/>
    <w:rsid w:val="001D005C"/>
    <w:rsid w:val="001D1818"/>
    <w:rsid w:val="001E2D3F"/>
    <w:rsid w:val="001F2F53"/>
    <w:rsid w:val="001F316F"/>
    <w:rsid w:val="001F4D6E"/>
    <w:rsid w:val="001F606C"/>
    <w:rsid w:val="00202C54"/>
    <w:rsid w:val="00210704"/>
    <w:rsid w:val="00223B88"/>
    <w:rsid w:val="00224678"/>
    <w:rsid w:val="00224DCE"/>
    <w:rsid w:val="0023055F"/>
    <w:rsid w:val="0023249E"/>
    <w:rsid w:val="002345A7"/>
    <w:rsid w:val="002622BE"/>
    <w:rsid w:val="002731D5"/>
    <w:rsid w:val="00276FEB"/>
    <w:rsid w:val="00280ECF"/>
    <w:rsid w:val="00282560"/>
    <w:rsid w:val="002919F1"/>
    <w:rsid w:val="002A2EF5"/>
    <w:rsid w:val="002A361E"/>
    <w:rsid w:val="002A4CCF"/>
    <w:rsid w:val="002B107E"/>
    <w:rsid w:val="002B3355"/>
    <w:rsid w:val="002B5FA0"/>
    <w:rsid w:val="002E1B57"/>
    <w:rsid w:val="002E6C5D"/>
    <w:rsid w:val="002F1E83"/>
    <w:rsid w:val="0030294D"/>
    <w:rsid w:val="00306714"/>
    <w:rsid w:val="003116A8"/>
    <w:rsid w:val="0032453F"/>
    <w:rsid w:val="00331F68"/>
    <w:rsid w:val="00334EC4"/>
    <w:rsid w:val="00340B15"/>
    <w:rsid w:val="00355994"/>
    <w:rsid w:val="00361767"/>
    <w:rsid w:val="00364682"/>
    <w:rsid w:val="00365259"/>
    <w:rsid w:val="00367822"/>
    <w:rsid w:val="00373219"/>
    <w:rsid w:val="00381AD4"/>
    <w:rsid w:val="00384453"/>
    <w:rsid w:val="003C1B82"/>
    <w:rsid w:val="003C6068"/>
    <w:rsid w:val="003D0138"/>
    <w:rsid w:val="003E254A"/>
    <w:rsid w:val="00406883"/>
    <w:rsid w:val="004101D5"/>
    <w:rsid w:val="0041725E"/>
    <w:rsid w:val="00422373"/>
    <w:rsid w:val="00422CD5"/>
    <w:rsid w:val="0043237C"/>
    <w:rsid w:val="004335BB"/>
    <w:rsid w:val="00437B43"/>
    <w:rsid w:val="0044158C"/>
    <w:rsid w:val="00445085"/>
    <w:rsid w:val="00454453"/>
    <w:rsid w:val="0045470B"/>
    <w:rsid w:val="00460A31"/>
    <w:rsid w:val="00465B57"/>
    <w:rsid w:val="00465BD6"/>
    <w:rsid w:val="00466227"/>
    <w:rsid w:val="00491622"/>
    <w:rsid w:val="004D2822"/>
    <w:rsid w:val="004E1C42"/>
    <w:rsid w:val="004E5917"/>
    <w:rsid w:val="004E66EA"/>
    <w:rsid w:val="004F2DC4"/>
    <w:rsid w:val="005009EA"/>
    <w:rsid w:val="00510B07"/>
    <w:rsid w:val="0051451B"/>
    <w:rsid w:val="00515CD6"/>
    <w:rsid w:val="00523161"/>
    <w:rsid w:val="0052737B"/>
    <w:rsid w:val="00533D78"/>
    <w:rsid w:val="00534C99"/>
    <w:rsid w:val="00535D85"/>
    <w:rsid w:val="0054333E"/>
    <w:rsid w:val="00546926"/>
    <w:rsid w:val="00551011"/>
    <w:rsid w:val="00551C7A"/>
    <w:rsid w:val="00575667"/>
    <w:rsid w:val="0058664D"/>
    <w:rsid w:val="00592A5C"/>
    <w:rsid w:val="00594F74"/>
    <w:rsid w:val="00597958"/>
    <w:rsid w:val="005C3BBA"/>
    <w:rsid w:val="005C454B"/>
    <w:rsid w:val="005E3654"/>
    <w:rsid w:val="005F1BCA"/>
    <w:rsid w:val="005F1EE4"/>
    <w:rsid w:val="005F2EE2"/>
    <w:rsid w:val="00602C04"/>
    <w:rsid w:val="0061619F"/>
    <w:rsid w:val="006161CD"/>
    <w:rsid w:val="00616340"/>
    <w:rsid w:val="00616E30"/>
    <w:rsid w:val="00621B75"/>
    <w:rsid w:val="00625451"/>
    <w:rsid w:val="00625A95"/>
    <w:rsid w:val="0063070F"/>
    <w:rsid w:val="0064222A"/>
    <w:rsid w:val="006477BB"/>
    <w:rsid w:val="00664C55"/>
    <w:rsid w:val="006679B6"/>
    <w:rsid w:val="00670861"/>
    <w:rsid w:val="0067283E"/>
    <w:rsid w:val="00681BED"/>
    <w:rsid w:val="00693E0C"/>
    <w:rsid w:val="00693FC5"/>
    <w:rsid w:val="006A0672"/>
    <w:rsid w:val="006A2C39"/>
    <w:rsid w:val="006B7A59"/>
    <w:rsid w:val="006C1387"/>
    <w:rsid w:val="006E1971"/>
    <w:rsid w:val="006E4436"/>
    <w:rsid w:val="006E56B0"/>
    <w:rsid w:val="006F1656"/>
    <w:rsid w:val="006F1F62"/>
    <w:rsid w:val="00701FD1"/>
    <w:rsid w:val="00707451"/>
    <w:rsid w:val="00730701"/>
    <w:rsid w:val="0073532D"/>
    <w:rsid w:val="00743BF6"/>
    <w:rsid w:val="00754B6B"/>
    <w:rsid w:val="007623E3"/>
    <w:rsid w:val="00775CA0"/>
    <w:rsid w:val="00777AE2"/>
    <w:rsid w:val="007843C2"/>
    <w:rsid w:val="00790A66"/>
    <w:rsid w:val="00794CDB"/>
    <w:rsid w:val="007A7371"/>
    <w:rsid w:val="007C2B6C"/>
    <w:rsid w:val="007E66BD"/>
    <w:rsid w:val="007E6724"/>
    <w:rsid w:val="007E738B"/>
    <w:rsid w:val="007F1C26"/>
    <w:rsid w:val="007F27CC"/>
    <w:rsid w:val="00801CE0"/>
    <w:rsid w:val="00805056"/>
    <w:rsid w:val="00806D2A"/>
    <w:rsid w:val="0081025B"/>
    <w:rsid w:val="008147F0"/>
    <w:rsid w:val="00814E10"/>
    <w:rsid w:val="00816116"/>
    <w:rsid w:val="00823037"/>
    <w:rsid w:val="008277A8"/>
    <w:rsid w:val="008319A6"/>
    <w:rsid w:val="00845B6D"/>
    <w:rsid w:val="00855A90"/>
    <w:rsid w:val="008619F0"/>
    <w:rsid w:val="00867014"/>
    <w:rsid w:val="00867228"/>
    <w:rsid w:val="00867F56"/>
    <w:rsid w:val="00883CED"/>
    <w:rsid w:val="008A0EC7"/>
    <w:rsid w:val="008A7EAB"/>
    <w:rsid w:val="008F12BC"/>
    <w:rsid w:val="00920BC8"/>
    <w:rsid w:val="00921D06"/>
    <w:rsid w:val="009228FD"/>
    <w:rsid w:val="00930787"/>
    <w:rsid w:val="0093337E"/>
    <w:rsid w:val="00965B05"/>
    <w:rsid w:val="00972683"/>
    <w:rsid w:val="009733E2"/>
    <w:rsid w:val="00974353"/>
    <w:rsid w:val="009902D6"/>
    <w:rsid w:val="00994746"/>
    <w:rsid w:val="009A0349"/>
    <w:rsid w:val="009A5E2B"/>
    <w:rsid w:val="009A7FC5"/>
    <w:rsid w:val="009C55E0"/>
    <w:rsid w:val="00A02E87"/>
    <w:rsid w:val="00A079D5"/>
    <w:rsid w:val="00A175E1"/>
    <w:rsid w:val="00A27D1A"/>
    <w:rsid w:val="00A30D04"/>
    <w:rsid w:val="00A37902"/>
    <w:rsid w:val="00A42B0A"/>
    <w:rsid w:val="00A45C52"/>
    <w:rsid w:val="00A538A6"/>
    <w:rsid w:val="00A53CA0"/>
    <w:rsid w:val="00A53F6F"/>
    <w:rsid w:val="00A5760D"/>
    <w:rsid w:val="00A66811"/>
    <w:rsid w:val="00A71264"/>
    <w:rsid w:val="00A75AB9"/>
    <w:rsid w:val="00A775A1"/>
    <w:rsid w:val="00A8688B"/>
    <w:rsid w:val="00A87808"/>
    <w:rsid w:val="00A91098"/>
    <w:rsid w:val="00A94EF4"/>
    <w:rsid w:val="00AA05F7"/>
    <w:rsid w:val="00AA73CF"/>
    <w:rsid w:val="00AB4A36"/>
    <w:rsid w:val="00AB5F06"/>
    <w:rsid w:val="00AC0388"/>
    <w:rsid w:val="00AD2779"/>
    <w:rsid w:val="00AD5C1C"/>
    <w:rsid w:val="00AE45C0"/>
    <w:rsid w:val="00AE6996"/>
    <w:rsid w:val="00AF2577"/>
    <w:rsid w:val="00B22F3D"/>
    <w:rsid w:val="00B3503D"/>
    <w:rsid w:val="00B37E1F"/>
    <w:rsid w:val="00B40720"/>
    <w:rsid w:val="00B6459C"/>
    <w:rsid w:val="00B70E61"/>
    <w:rsid w:val="00B72B50"/>
    <w:rsid w:val="00B75FB5"/>
    <w:rsid w:val="00B95F37"/>
    <w:rsid w:val="00BA3E09"/>
    <w:rsid w:val="00BB3A17"/>
    <w:rsid w:val="00BC048F"/>
    <w:rsid w:val="00BD0368"/>
    <w:rsid w:val="00BD5C19"/>
    <w:rsid w:val="00BD6C3E"/>
    <w:rsid w:val="00BE146B"/>
    <w:rsid w:val="00C001E0"/>
    <w:rsid w:val="00C047DD"/>
    <w:rsid w:val="00C26BB8"/>
    <w:rsid w:val="00C352FD"/>
    <w:rsid w:val="00C41A24"/>
    <w:rsid w:val="00C47596"/>
    <w:rsid w:val="00C5155C"/>
    <w:rsid w:val="00C60872"/>
    <w:rsid w:val="00C625AA"/>
    <w:rsid w:val="00C64005"/>
    <w:rsid w:val="00C756E9"/>
    <w:rsid w:val="00C77DC7"/>
    <w:rsid w:val="00C851C2"/>
    <w:rsid w:val="00C86189"/>
    <w:rsid w:val="00C918A8"/>
    <w:rsid w:val="00C974B7"/>
    <w:rsid w:val="00CA13CA"/>
    <w:rsid w:val="00CB42FC"/>
    <w:rsid w:val="00CB5219"/>
    <w:rsid w:val="00CC1339"/>
    <w:rsid w:val="00CC1AC3"/>
    <w:rsid w:val="00CD07E7"/>
    <w:rsid w:val="00CD26F7"/>
    <w:rsid w:val="00CD3853"/>
    <w:rsid w:val="00CD4807"/>
    <w:rsid w:val="00CD6929"/>
    <w:rsid w:val="00CD7706"/>
    <w:rsid w:val="00CE2842"/>
    <w:rsid w:val="00CE2958"/>
    <w:rsid w:val="00CE69F1"/>
    <w:rsid w:val="00CF0D4B"/>
    <w:rsid w:val="00CF32AB"/>
    <w:rsid w:val="00D063BB"/>
    <w:rsid w:val="00D13187"/>
    <w:rsid w:val="00D16FA6"/>
    <w:rsid w:val="00D429A5"/>
    <w:rsid w:val="00D43855"/>
    <w:rsid w:val="00D473E2"/>
    <w:rsid w:val="00D62D2A"/>
    <w:rsid w:val="00D7386B"/>
    <w:rsid w:val="00D95015"/>
    <w:rsid w:val="00D95872"/>
    <w:rsid w:val="00DA2BAD"/>
    <w:rsid w:val="00DA3AB5"/>
    <w:rsid w:val="00DA5363"/>
    <w:rsid w:val="00DC1B97"/>
    <w:rsid w:val="00DC472A"/>
    <w:rsid w:val="00DD51FD"/>
    <w:rsid w:val="00DD6641"/>
    <w:rsid w:val="00DE25D4"/>
    <w:rsid w:val="00DF12FF"/>
    <w:rsid w:val="00DF2E11"/>
    <w:rsid w:val="00DF4B57"/>
    <w:rsid w:val="00E01EA9"/>
    <w:rsid w:val="00E231E3"/>
    <w:rsid w:val="00E31E8D"/>
    <w:rsid w:val="00E40EC8"/>
    <w:rsid w:val="00E546BC"/>
    <w:rsid w:val="00E625C9"/>
    <w:rsid w:val="00E643E2"/>
    <w:rsid w:val="00E74A4C"/>
    <w:rsid w:val="00E753A9"/>
    <w:rsid w:val="00E75C59"/>
    <w:rsid w:val="00E77033"/>
    <w:rsid w:val="00E9569E"/>
    <w:rsid w:val="00EA2EF2"/>
    <w:rsid w:val="00EA7859"/>
    <w:rsid w:val="00EB069C"/>
    <w:rsid w:val="00EB2A27"/>
    <w:rsid w:val="00EB756F"/>
    <w:rsid w:val="00EB7E16"/>
    <w:rsid w:val="00ED0FFE"/>
    <w:rsid w:val="00EE6FF8"/>
    <w:rsid w:val="00F12CFD"/>
    <w:rsid w:val="00F13A16"/>
    <w:rsid w:val="00F227BE"/>
    <w:rsid w:val="00F323C0"/>
    <w:rsid w:val="00F34331"/>
    <w:rsid w:val="00F37A98"/>
    <w:rsid w:val="00F4028C"/>
    <w:rsid w:val="00F43222"/>
    <w:rsid w:val="00F44560"/>
    <w:rsid w:val="00F63A3A"/>
    <w:rsid w:val="00F65C03"/>
    <w:rsid w:val="00F84E45"/>
    <w:rsid w:val="00F8520F"/>
    <w:rsid w:val="00FA7E69"/>
    <w:rsid w:val="00FB2BB1"/>
    <w:rsid w:val="00FC266C"/>
    <w:rsid w:val="00FD096D"/>
    <w:rsid w:val="00FD1AE7"/>
    <w:rsid w:val="00FD726A"/>
    <w:rsid w:val="00FE28D9"/>
    <w:rsid w:val="00FF0177"/>
    <w:rsid w:val="00FF252F"/>
    <w:rsid w:val="00FF3F0B"/>
    <w:rsid w:val="00FF4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D4"/>
    <w:rPr>
      <w:rFonts w:ascii="Tahoma" w:hAnsi="Tahoma" w:cs="Tahoma"/>
      <w:sz w:val="16"/>
      <w:szCs w:val="16"/>
    </w:rPr>
  </w:style>
  <w:style w:type="paragraph" w:styleId="ListParagraph">
    <w:name w:val="List Paragraph"/>
    <w:basedOn w:val="Normal"/>
    <w:uiPriority w:val="34"/>
    <w:qFormat/>
    <w:rsid w:val="00A94EF4"/>
    <w:pPr>
      <w:ind w:left="720"/>
      <w:contextualSpacing/>
    </w:pPr>
  </w:style>
  <w:style w:type="paragraph" w:styleId="NormalWeb">
    <w:name w:val="Normal (Web)"/>
    <w:basedOn w:val="Normal"/>
    <w:uiPriority w:val="99"/>
    <w:semiHidden/>
    <w:unhideWhenUsed/>
    <w:rsid w:val="000A0C7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6748762">
      <w:bodyDiv w:val="1"/>
      <w:marLeft w:val="0"/>
      <w:marRight w:val="0"/>
      <w:marTop w:val="0"/>
      <w:marBottom w:val="0"/>
      <w:divBdr>
        <w:top w:val="none" w:sz="0" w:space="0" w:color="auto"/>
        <w:left w:val="none" w:sz="0" w:space="0" w:color="auto"/>
        <w:bottom w:val="none" w:sz="0" w:space="0" w:color="auto"/>
        <w:right w:val="none" w:sz="0" w:space="0" w:color="auto"/>
      </w:divBdr>
      <w:divsChild>
        <w:div w:id="364529262">
          <w:marLeft w:val="547"/>
          <w:marRight w:val="0"/>
          <w:marTop w:val="0"/>
          <w:marBottom w:val="0"/>
          <w:divBdr>
            <w:top w:val="none" w:sz="0" w:space="0" w:color="auto"/>
            <w:left w:val="none" w:sz="0" w:space="0" w:color="auto"/>
            <w:bottom w:val="none" w:sz="0" w:space="0" w:color="auto"/>
            <w:right w:val="none" w:sz="0" w:space="0" w:color="auto"/>
          </w:divBdr>
        </w:div>
        <w:div w:id="2105950142">
          <w:marLeft w:val="547"/>
          <w:marRight w:val="0"/>
          <w:marTop w:val="0"/>
          <w:marBottom w:val="0"/>
          <w:divBdr>
            <w:top w:val="none" w:sz="0" w:space="0" w:color="auto"/>
            <w:left w:val="none" w:sz="0" w:space="0" w:color="auto"/>
            <w:bottom w:val="none" w:sz="0" w:space="0" w:color="auto"/>
            <w:right w:val="none" w:sz="0" w:space="0" w:color="auto"/>
          </w:divBdr>
        </w:div>
        <w:div w:id="149947783">
          <w:marLeft w:val="547"/>
          <w:marRight w:val="0"/>
          <w:marTop w:val="0"/>
          <w:marBottom w:val="0"/>
          <w:divBdr>
            <w:top w:val="none" w:sz="0" w:space="0" w:color="auto"/>
            <w:left w:val="none" w:sz="0" w:space="0" w:color="auto"/>
            <w:bottom w:val="none" w:sz="0" w:space="0" w:color="auto"/>
            <w:right w:val="none" w:sz="0" w:space="0" w:color="auto"/>
          </w:divBdr>
        </w:div>
      </w:divsChild>
    </w:div>
    <w:div w:id="1483963876">
      <w:bodyDiv w:val="1"/>
      <w:marLeft w:val="0"/>
      <w:marRight w:val="0"/>
      <w:marTop w:val="0"/>
      <w:marBottom w:val="0"/>
      <w:divBdr>
        <w:top w:val="none" w:sz="0" w:space="0" w:color="auto"/>
        <w:left w:val="none" w:sz="0" w:space="0" w:color="auto"/>
        <w:bottom w:val="none" w:sz="0" w:space="0" w:color="auto"/>
        <w:right w:val="none" w:sz="0" w:space="0" w:color="auto"/>
      </w:divBdr>
      <w:divsChild>
        <w:div w:id="1759908584">
          <w:marLeft w:val="547"/>
          <w:marRight w:val="0"/>
          <w:marTop w:val="0"/>
          <w:marBottom w:val="0"/>
          <w:divBdr>
            <w:top w:val="none" w:sz="0" w:space="0" w:color="auto"/>
            <w:left w:val="none" w:sz="0" w:space="0" w:color="auto"/>
            <w:bottom w:val="none" w:sz="0" w:space="0" w:color="auto"/>
            <w:right w:val="none" w:sz="0" w:space="0" w:color="auto"/>
          </w:divBdr>
        </w:div>
      </w:divsChild>
    </w:div>
    <w:div w:id="1972592406">
      <w:bodyDiv w:val="1"/>
      <w:marLeft w:val="0"/>
      <w:marRight w:val="0"/>
      <w:marTop w:val="0"/>
      <w:marBottom w:val="0"/>
      <w:divBdr>
        <w:top w:val="none" w:sz="0" w:space="0" w:color="auto"/>
        <w:left w:val="none" w:sz="0" w:space="0" w:color="auto"/>
        <w:bottom w:val="none" w:sz="0" w:space="0" w:color="auto"/>
        <w:right w:val="none" w:sz="0" w:space="0" w:color="auto"/>
      </w:divBdr>
      <w:divsChild>
        <w:div w:id="1692730071">
          <w:marLeft w:val="0"/>
          <w:marRight w:val="0"/>
          <w:marTop w:val="0"/>
          <w:marBottom w:val="0"/>
          <w:divBdr>
            <w:top w:val="none" w:sz="0" w:space="0" w:color="auto"/>
            <w:left w:val="none" w:sz="0" w:space="0" w:color="auto"/>
            <w:bottom w:val="none" w:sz="0" w:space="0" w:color="auto"/>
            <w:right w:val="none" w:sz="0" w:space="0" w:color="auto"/>
          </w:divBdr>
          <w:divsChild>
            <w:div w:id="2059163633">
              <w:marLeft w:val="0"/>
              <w:marRight w:val="0"/>
              <w:marTop w:val="0"/>
              <w:marBottom w:val="0"/>
              <w:divBdr>
                <w:top w:val="single" w:sz="6" w:space="0" w:color="CCCCCC"/>
                <w:left w:val="none" w:sz="0" w:space="0" w:color="auto"/>
                <w:bottom w:val="none" w:sz="0" w:space="0" w:color="auto"/>
                <w:right w:val="none" w:sz="0" w:space="0" w:color="auto"/>
              </w:divBdr>
              <w:divsChild>
                <w:div w:id="1173489874">
                  <w:marLeft w:val="0"/>
                  <w:marRight w:val="3150"/>
                  <w:marTop w:val="0"/>
                  <w:marBottom w:val="0"/>
                  <w:divBdr>
                    <w:top w:val="none" w:sz="0" w:space="0" w:color="auto"/>
                    <w:left w:val="none" w:sz="0" w:space="0" w:color="auto"/>
                    <w:bottom w:val="none" w:sz="0" w:space="0" w:color="auto"/>
                    <w:right w:val="none" w:sz="0" w:space="0" w:color="auto"/>
                  </w:divBdr>
                  <w:divsChild>
                    <w:div w:id="9433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29D5-0CF6-4AF2-963B-A60F8DB3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University of Mary Washington</cp:lastModifiedBy>
  <cp:revision>2</cp:revision>
  <cp:lastPrinted>2011-05-23T16:47:00Z</cp:lastPrinted>
  <dcterms:created xsi:type="dcterms:W3CDTF">2011-12-09T16:48:00Z</dcterms:created>
  <dcterms:modified xsi:type="dcterms:W3CDTF">2011-12-09T16:48:00Z</dcterms:modified>
</cp:coreProperties>
</file>